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6E80" w14:textId="4EFCAA39" w:rsidR="00FC4478" w:rsidRPr="00FC4478" w:rsidRDefault="00490569" w:rsidP="00FC4478">
      <w:pPr>
        <w:pBdr>
          <w:bottom w:val="single" w:sz="4" w:space="1" w:color="auto"/>
        </w:pBdr>
        <w:jc w:val="center"/>
        <w:rPr>
          <w:rFonts w:ascii="Cambria" w:hAnsi="Cambria"/>
          <w:sz w:val="72"/>
        </w:rPr>
      </w:pPr>
      <w:bookmarkStart w:id="0" w:name="_GoBack"/>
      <w:bookmarkEnd w:id="0"/>
      <w:r>
        <w:rPr>
          <w:rFonts w:ascii="Cambria" w:hAnsi="Cambria"/>
          <w:sz w:val="72"/>
        </w:rPr>
        <w:t>Huishoudelijk Reg</w:t>
      </w:r>
      <w:r w:rsidR="00FC4478" w:rsidRPr="00FC4478">
        <w:rPr>
          <w:rFonts w:ascii="Cambria" w:hAnsi="Cambria"/>
          <w:sz w:val="72"/>
        </w:rPr>
        <w:t>lement</w:t>
      </w:r>
    </w:p>
    <w:p w14:paraId="38492933" w14:textId="7C623FD5" w:rsidR="00FC4478" w:rsidRPr="00FC4478" w:rsidRDefault="00EE337B" w:rsidP="00FC4478">
      <w:pPr>
        <w:jc w:val="center"/>
        <w:rPr>
          <w:rFonts w:ascii="Cambria" w:hAnsi="Cambria"/>
          <w:sz w:val="32"/>
        </w:rPr>
      </w:pPr>
      <w:r>
        <w:rPr>
          <w:rFonts w:ascii="Cambria" w:hAnsi="Cambria"/>
          <w:sz w:val="32"/>
        </w:rPr>
        <w:t>Studievereniging voor Media en c</w:t>
      </w:r>
      <w:r w:rsidR="00FC4478" w:rsidRPr="00FC4478">
        <w:rPr>
          <w:rFonts w:ascii="Cambria" w:hAnsi="Cambria"/>
          <w:sz w:val="32"/>
        </w:rPr>
        <w:t>ultuur AKT</w:t>
      </w:r>
    </w:p>
    <w:p w14:paraId="69BE5760" w14:textId="77777777" w:rsidR="00FC4478" w:rsidRDefault="00FC4478">
      <w:pPr>
        <w:rPr>
          <w:sz w:val="72"/>
        </w:rPr>
      </w:pPr>
    </w:p>
    <w:p w14:paraId="462AF383" w14:textId="77777777" w:rsidR="00FC4478" w:rsidRDefault="00FC4478">
      <w:pPr>
        <w:rPr>
          <w:sz w:val="72"/>
        </w:rPr>
      </w:pPr>
      <w:r>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3A3BA972" wp14:editId="1DE03DEE">
            <wp:simplePos x="0" y="0"/>
            <wp:positionH relativeFrom="margin">
              <wp:align>center</wp:align>
            </wp:positionH>
            <wp:positionV relativeFrom="margin">
              <wp:align>center</wp:align>
            </wp:positionV>
            <wp:extent cx="5324475" cy="3676650"/>
            <wp:effectExtent l="0" t="0" r="9525" b="6350"/>
            <wp:wrapSquare wrapText="bothSides"/>
            <wp:docPr id="1" name="Afbeelding 1" descr="https://lh5.googleusercontent.com/zwbTjN3wLrnRlrMCBSzAHPTvn8b-psnWyJmdvjI0NEwPEdlKvIuYVo-2lWHCg61_g0RVuCFN_5_s4A6t_A28nl0vsyOU2F3k5upcgPYpRuWSX5zyZYzS7aG7Mcf2uxDqEckPAoFxJEZsXA1S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wbTjN3wLrnRlrMCBSzAHPTvn8b-psnWyJmdvjI0NEwPEdlKvIuYVo-2lWHCg61_g0RVuCFN_5_s4A6t_A28nl0vsyOU2F3k5upcgPYpRuWSX5zyZYzS7aG7Mcf2uxDqEckPAoFxJEZsXA1S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3676650"/>
                    </a:xfrm>
                    <a:prstGeom prst="rect">
                      <a:avLst/>
                    </a:prstGeom>
                    <a:noFill/>
                    <a:ln>
                      <a:noFill/>
                    </a:ln>
                  </pic:spPr>
                </pic:pic>
              </a:graphicData>
            </a:graphic>
          </wp:anchor>
        </w:drawing>
      </w:r>
    </w:p>
    <w:p w14:paraId="78CCC92B" w14:textId="77777777" w:rsidR="00FC4478" w:rsidRPr="00FC4478" w:rsidRDefault="00FC4478" w:rsidP="00FC4478">
      <w:pPr>
        <w:rPr>
          <w:sz w:val="72"/>
        </w:rPr>
      </w:pPr>
    </w:p>
    <w:p w14:paraId="634E7BFE" w14:textId="77777777" w:rsidR="00FC4478" w:rsidRPr="00FC4478" w:rsidRDefault="00FC4478" w:rsidP="00FC4478">
      <w:pPr>
        <w:rPr>
          <w:sz w:val="72"/>
        </w:rPr>
      </w:pPr>
    </w:p>
    <w:p w14:paraId="54F7A566" w14:textId="77777777" w:rsidR="00FC4478" w:rsidRDefault="00FC4478" w:rsidP="00FC4478">
      <w:pPr>
        <w:tabs>
          <w:tab w:val="left" w:pos="7063"/>
        </w:tabs>
        <w:rPr>
          <w:sz w:val="72"/>
        </w:rPr>
      </w:pPr>
      <w:r>
        <w:rPr>
          <w:sz w:val="72"/>
        </w:rPr>
        <w:tab/>
      </w:r>
    </w:p>
    <w:p w14:paraId="3B912A00" w14:textId="77777777" w:rsidR="00FC4478" w:rsidRDefault="00FC4478" w:rsidP="00FC4478">
      <w:pPr>
        <w:tabs>
          <w:tab w:val="left" w:pos="7063"/>
        </w:tabs>
        <w:rPr>
          <w:sz w:val="72"/>
        </w:rPr>
      </w:pPr>
    </w:p>
    <w:p w14:paraId="4B0503B6" w14:textId="77777777" w:rsidR="00FC4478" w:rsidRDefault="00FC4478" w:rsidP="00FC4478">
      <w:pPr>
        <w:tabs>
          <w:tab w:val="left" w:pos="7063"/>
        </w:tabs>
        <w:rPr>
          <w:sz w:val="36"/>
        </w:rPr>
      </w:pPr>
    </w:p>
    <w:p w14:paraId="1A6C426C" w14:textId="77777777" w:rsidR="00FC4478" w:rsidRDefault="00FC4478" w:rsidP="00FC4478">
      <w:pPr>
        <w:rPr>
          <w:sz w:val="36"/>
        </w:rPr>
      </w:pPr>
    </w:p>
    <w:p w14:paraId="463CF2E4" w14:textId="1C21BC22" w:rsidR="00FC4478" w:rsidRPr="00A356A8" w:rsidRDefault="00272183" w:rsidP="00FC4478">
      <w:pPr>
        <w:rPr>
          <w:rFonts w:asciiTheme="majorHAnsi" w:hAnsiTheme="majorHAnsi"/>
        </w:rPr>
      </w:pPr>
      <w:r>
        <w:rPr>
          <w:rFonts w:asciiTheme="majorHAnsi" w:hAnsiTheme="majorHAnsi"/>
        </w:rPr>
        <w:t>Laatst gewijzigd: 16-10</w:t>
      </w:r>
      <w:r w:rsidR="00A356A8" w:rsidRPr="00BE4D31">
        <w:rPr>
          <w:rFonts w:asciiTheme="majorHAnsi" w:hAnsiTheme="majorHAnsi"/>
        </w:rPr>
        <w:t xml:space="preserve">-2017 door </w:t>
      </w:r>
      <w:r w:rsidR="00327F8A" w:rsidRPr="00BE4D31">
        <w:rPr>
          <w:rFonts w:asciiTheme="majorHAnsi" w:hAnsiTheme="majorHAnsi"/>
        </w:rPr>
        <w:t xml:space="preserve">Luna van Melick namens </w:t>
      </w:r>
      <w:r w:rsidR="00BE4D31">
        <w:rPr>
          <w:rFonts w:asciiTheme="majorHAnsi" w:hAnsiTheme="majorHAnsi"/>
        </w:rPr>
        <w:t>het 38</w:t>
      </w:r>
      <w:r w:rsidR="00BE4D31" w:rsidRPr="00BE4D31">
        <w:rPr>
          <w:rFonts w:asciiTheme="majorHAnsi" w:hAnsiTheme="majorHAnsi"/>
          <w:vertAlign w:val="superscript"/>
        </w:rPr>
        <w:t>e</w:t>
      </w:r>
      <w:r w:rsidR="00BE4D31">
        <w:rPr>
          <w:rFonts w:asciiTheme="majorHAnsi" w:hAnsiTheme="majorHAnsi"/>
        </w:rPr>
        <w:t xml:space="preserve"> Bestuur van AKT</w:t>
      </w:r>
      <w:r w:rsidR="00A356A8">
        <w:rPr>
          <w:rFonts w:asciiTheme="majorHAnsi" w:hAnsiTheme="majorHAnsi"/>
        </w:rPr>
        <w:t xml:space="preserve"> </w:t>
      </w:r>
    </w:p>
    <w:p w14:paraId="72447A06" w14:textId="77777777" w:rsidR="006A6EDF" w:rsidRDefault="00FC4478" w:rsidP="006A6EDF">
      <w:pPr>
        <w:rPr>
          <w:sz w:val="36"/>
        </w:rPr>
      </w:pPr>
      <w:r w:rsidRPr="00FC4478">
        <w:rPr>
          <w:sz w:val="36"/>
        </w:rPr>
        <w:lastRenderedPageBreak/>
        <w:t>Inhoudsopgave</w:t>
      </w:r>
    </w:p>
    <w:p w14:paraId="49502E4D" w14:textId="77777777" w:rsidR="006A6EDF" w:rsidRDefault="006A6EDF" w:rsidP="006A6EDF">
      <w:pPr>
        <w:rPr>
          <w:sz w:val="36"/>
        </w:rPr>
      </w:pPr>
    </w:p>
    <w:p w14:paraId="040A772D" w14:textId="232E8E8F" w:rsidR="00FC4478" w:rsidRPr="006A6EDF" w:rsidRDefault="00FC4478" w:rsidP="006A6EDF">
      <w:pPr>
        <w:pStyle w:val="Lijstalinea"/>
        <w:numPr>
          <w:ilvl w:val="0"/>
          <w:numId w:val="1"/>
        </w:numPr>
      </w:pPr>
      <w:r w:rsidRPr="006A6EDF">
        <w:rPr>
          <w:rFonts w:asciiTheme="majorHAnsi" w:hAnsiTheme="majorHAnsi"/>
          <w:b/>
        </w:rPr>
        <w:t xml:space="preserve">Inleiding </w:t>
      </w:r>
    </w:p>
    <w:p w14:paraId="208ABE82" w14:textId="77777777" w:rsidR="00FC4478" w:rsidRPr="00FC4478" w:rsidRDefault="00FC4478" w:rsidP="00FC4478">
      <w:pPr>
        <w:pStyle w:val="Lijstalinea"/>
        <w:numPr>
          <w:ilvl w:val="1"/>
          <w:numId w:val="1"/>
        </w:numPr>
        <w:rPr>
          <w:rFonts w:asciiTheme="majorHAnsi" w:hAnsiTheme="majorHAnsi"/>
        </w:rPr>
      </w:pPr>
      <w:r w:rsidRPr="00FC4478">
        <w:rPr>
          <w:rFonts w:asciiTheme="majorHAnsi" w:hAnsiTheme="majorHAnsi"/>
        </w:rPr>
        <w:t>Begripsbepaling</w:t>
      </w:r>
    </w:p>
    <w:p w14:paraId="05BB4DCF" w14:textId="77777777" w:rsidR="00FC4478" w:rsidRDefault="00FC4478" w:rsidP="00FC4478">
      <w:pPr>
        <w:pStyle w:val="Lijstalinea"/>
        <w:numPr>
          <w:ilvl w:val="1"/>
          <w:numId w:val="1"/>
        </w:numPr>
        <w:rPr>
          <w:rFonts w:asciiTheme="majorHAnsi" w:hAnsiTheme="majorHAnsi"/>
        </w:rPr>
      </w:pPr>
      <w:r>
        <w:rPr>
          <w:rFonts w:asciiTheme="majorHAnsi" w:hAnsiTheme="majorHAnsi"/>
        </w:rPr>
        <w:t>Geldigheid</w:t>
      </w:r>
    </w:p>
    <w:p w14:paraId="7DA4A3BC" w14:textId="77777777" w:rsidR="00FC4478" w:rsidRDefault="00FC4478" w:rsidP="00FC4478">
      <w:pPr>
        <w:pStyle w:val="Lijstalinea"/>
        <w:numPr>
          <w:ilvl w:val="1"/>
          <w:numId w:val="1"/>
        </w:numPr>
        <w:rPr>
          <w:rFonts w:asciiTheme="majorHAnsi" w:hAnsiTheme="majorHAnsi"/>
        </w:rPr>
      </w:pPr>
      <w:r>
        <w:rPr>
          <w:rFonts w:asciiTheme="majorHAnsi" w:hAnsiTheme="majorHAnsi"/>
        </w:rPr>
        <w:t>Wijzig</w:t>
      </w:r>
      <w:r w:rsidR="00A356A8">
        <w:rPr>
          <w:rFonts w:asciiTheme="majorHAnsi" w:hAnsiTheme="majorHAnsi"/>
        </w:rPr>
        <w:t>ing</w:t>
      </w:r>
      <w:r>
        <w:rPr>
          <w:rFonts w:asciiTheme="majorHAnsi" w:hAnsiTheme="majorHAnsi"/>
        </w:rPr>
        <w:t>en</w:t>
      </w:r>
    </w:p>
    <w:p w14:paraId="302A6393" w14:textId="77777777" w:rsidR="00FC4478" w:rsidRDefault="00FC4478" w:rsidP="00FC4478">
      <w:pPr>
        <w:pStyle w:val="Lijstalinea"/>
        <w:numPr>
          <w:ilvl w:val="1"/>
          <w:numId w:val="1"/>
        </w:numPr>
        <w:rPr>
          <w:rFonts w:asciiTheme="majorHAnsi" w:hAnsiTheme="majorHAnsi"/>
        </w:rPr>
      </w:pPr>
      <w:r>
        <w:rPr>
          <w:rFonts w:asciiTheme="majorHAnsi" w:hAnsiTheme="majorHAnsi"/>
        </w:rPr>
        <w:t>Gevolgen van overtreding</w:t>
      </w:r>
    </w:p>
    <w:p w14:paraId="653AD70A" w14:textId="77777777" w:rsidR="00FC4478" w:rsidRDefault="00FC4478" w:rsidP="00FC4478">
      <w:pPr>
        <w:pStyle w:val="Lijstalinea"/>
        <w:ind w:left="360"/>
        <w:rPr>
          <w:rFonts w:asciiTheme="majorHAnsi" w:hAnsiTheme="majorHAnsi"/>
        </w:rPr>
      </w:pPr>
    </w:p>
    <w:p w14:paraId="1D589644" w14:textId="77777777" w:rsidR="00FC4478" w:rsidRPr="00FC4478" w:rsidRDefault="00FC4478" w:rsidP="00FC4478">
      <w:pPr>
        <w:pStyle w:val="Lijstalinea"/>
        <w:numPr>
          <w:ilvl w:val="0"/>
          <w:numId w:val="1"/>
        </w:numPr>
        <w:rPr>
          <w:rFonts w:asciiTheme="majorHAnsi" w:hAnsiTheme="majorHAnsi"/>
          <w:b/>
        </w:rPr>
      </w:pPr>
      <w:r w:rsidRPr="00FC4478">
        <w:rPr>
          <w:rFonts w:asciiTheme="majorHAnsi" w:hAnsiTheme="majorHAnsi"/>
          <w:b/>
        </w:rPr>
        <w:t>Ruimtes en faciliteiten</w:t>
      </w:r>
    </w:p>
    <w:p w14:paraId="6A897D4D" w14:textId="77777777" w:rsidR="00FC4478" w:rsidRPr="00FC4478" w:rsidRDefault="00FC4478" w:rsidP="00FC4478">
      <w:pPr>
        <w:pStyle w:val="Lijstalinea"/>
        <w:numPr>
          <w:ilvl w:val="1"/>
          <w:numId w:val="1"/>
        </w:numPr>
        <w:rPr>
          <w:rFonts w:asciiTheme="majorHAnsi" w:hAnsiTheme="majorHAnsi"/>
        </w:rPr>
      </w:pPr>
      <w:r w:rsidRPr="00FC4478">
        <w:rPr>
          <w:rFonts w:asciiTheme="majorHAnsi" w:hAnsiTheme="majorHAnsi"/>
        </w:rPr>
        <w:t>Algemeen</w:t>
      </w:r>
    </w:p>
    <w:p w14:paraId="3798E191" w14:textId="77777777" w:rsidR="00FC4478" w:rsidRDefault="00FC4478" w:rsidP="00FC4478">
      <w:pPr>
        <w:pStyle w:val="Lijstalinea"/>
        <w:numPr>
          <w:ilvl w:val="1"/>
          <w:numId w:val="1"/>
        </w:numPr>
        <w:rPr>
          <w:rFonts w:asciiTheme="majorHAnsi" w:hAnsiTheme="majorHAnsi"/>
        </w:rPr>
      </w:pPr>
      <w:r>
        <w:rPr>
          <w:rFonts w:asciiTheme="majorHAnsi" w:hAnsiTheme="majorHAnsi"/>
        </w:rPr>
        <w:t xml:space="preserve">De Bestuurskamer (AKT-kantoor) </w:t>
      </w:r>
    </w:p>
    <w:p w14:paraId="7F125568" w14:textId="77777777" w:rsidR="00FC4478" w:rsidRDefault="00FC4478" w:rsidP="00FC4478">
      <w:pPr>
        <w:pStyle w:val="Lijstalinea"/>
        <w:numPr>
          <w:ilvl w:val="1"/>
          <w:numId w:val="1"/>
        </w:numPr>
        <w:rPr>
          <w:rFonts w:asciiTheme="majorHAnsi" w:hAnsiTheme="majorHAnsi"/>
        </w:rPr>
      </w:pPr>
      <w:r>
        <w:rPr>
          <w:rFonts w:asciiTheme="majorHAnsi" w:hAnsiTheme="majorHAnsi"/>
        </w:rPr>
        <w:t>Gebruik telefoon en computer</w:t>
      </w:r>
    </w:p>
    <w:p w14:paraId="7D637FE6" w14:textId="77777777" w:rsidR="00FC4478" w:rsidRDefault="00FC4478" w:rsidP="00FC4478">
      <w:pPr>
        <w:pStyle w:val="Lijstalinea"/>
        <w:numPr>
          <w:ilvl w:val="1"/>
          <w:numId w:val="1"/>
        </w:numPr>
        <w:rPr>
          <w:rFonts w:asciiTheme="majorHAnsi" w:hAnsiTheme="majorHAnsi"/>
        </w:rPr>
      </w:pPr>
      <w:r>
        <w:rPr>
          <w:rFonts w:asciiTheme="majorHAnsi" w:hAnsiTheme="majorHAnsi"/>
        </w:rPr>
        <w:t>Kopiëren, scannen en printen</w:t>
      </w:r>
    </w:p>
    <w:p w14:paraId="6D2E83FA" w14:textId="77777777" w:rsidR="00FC4478" w:rsidRDefault="00FC4478" w:rsidP="00FC4478">
      <w:pPr>
        <w:pStyle w:val="Lijstalinea"/>
        <w:numPr>
          <w:ilvl w:val="1"/>
          <w:numId w:val="1"/>
        </w:numPr>
        <w:rPr>
          <w:rFonts w:asciiTheme="majorHAnsi" w:hAnsiTheme="majorHAnsi"/>
        </w:rPr>
      </w:pPr>
      <w:r>
        <w:rPr>
          <w:rFonts w:asciiTheme="majorHAnsi" w:hAnsiTheme="majorHAnsi"/>
        </w:rPr>
        <w:t>Koffie, thee en versnaperingen</w:t>
      </w:r>
    </w:p>
    <w:p w14:paraId="2C89FD8A" w14:textId="77777777" w:rsidR="00FC4478" w:rsidRDefault="00FC4478" w:rsidP="00FC4478">
      <w:pPr>
        <w:pStyle w:val="Lijstalinea"/>
        <w:numPr>
          <w:ilvl w:val="1"/>
          <w:numId w:val="1"/>
        </w:numPr>
        <w:rPr>
          <w:rFonts w:asciiTheme="majorHAnsi" w:hAnsiTheme="majorHAnsi"/>
        </w:rPr>
      </w:pPr>
      <w:r>
        <w:rPr>
          <w:rFonts w:asciiTheme="majorHAnsi" w:hAnsiTheme="majorHAnsi"/>
        </w:rPr>
        <w:t>Alcoholgebruik</w:t>
      </w:r>
    </w:p>
    <w:p w14:paraId="44D06A61" w14:textId="77777777" w:rsidR="00FC4478" w:rsidRDefault="00FC4478" w:rsidP="00FC4478">
      <w:pPr>
        <w:pStyle w:val="Lijstalinea"/>
        <w:numPr>
          <w:ilvl w:val="1"/>
          <w:numId w:val="1"/>
        </w:numPr>
        <w:rPr>
          <w:rFonts w:asciiTheme="majorHAnsi" w:hAnsiTheme="majorHAnsi"/>
        </w:rPr>
      </w:pPr>
      <w:r>
        <w:rPr>
          <w:rFonts w:asciiTheme="majorHAnsi" w:hAnsiTheme="majorHAnsi"/>
        </w:rPr>
        <w:t>Kelder</w:t>
      </w:r>
    </w:p>
    <w:p w14:paraId="0A8DDD83" w14:textId="77777777" w:rsidR="00FC4478" w:rsidRDefault="00FC4478" w:rsidP="00FC4478">
      <w:pPr>
        <w:rPr>
          <w:rFonts w:asciiTheme="majorHAnsi" w:hAnsiTheme="majorHAnsi"/>
        </w:rPr>
      </w:pPr>
    </w:p>
    <w:p w14:paraId="7F77AEFF" w14:textId="77777777" w:rsidR="00FC4478" w:rsidRPr="00FC4478" w:rsidRDefault="00FC4478" w:rsidP="00FC4478">
      <w:pPr>
        <w:pStyle w:val="Lijstalinea"/>
        <w:numPr>
          <w:ilvl w:val="0"/>
          <w:numId w:val="1"/>
        </w:numPr>
        <w:rPr>
          <w:rFonts w:asciiTheme="majorHAnsi" w:hAnsiTheme="majorHAnsi"/>
          <w:b/>
        </w:rPr>
      </w:pPr>
      <w:r w:rsidRPr="00FC4478">
        <w:rPr>
          <w:rFonts w:asciiTheme="majorHAnsi" w:hAnsiTheme="majorHAnsi"/>
          <w:b/>
        </w:rPr>
        <w:t>Gedragsregels AKTiviteiten</w:t>
      </w:r>
    </w:p>
    <w:p w14:paraId="2D81669F" w14:textId="77777777" w:rsidR="00FC4478" w:rsidRPr="00FC4478" w:rsidRDefault="00FC4478" w:rsidP="00FC4478">
      <w:pPr>
        <w:pStyle w:val="Lijstalinea"/>
        <w:numPr>
          <w:ilvl w:val="1"/>
          <w:numId w:val="1"/>
        </w:numPr>
        <w:rPr>
          <w:rFonts w:asciiTheme="majorHAnsi" w:hAnsiTheme="majorHAnsi"/>
        </w:rPr>
      </w:pPr>
      <w:r w:rsidRPr="00FC4478">
        <w:rPr>
          <w:rFonts w:asciiTheme="majorHAnsi" w:hAnsiTheme="majorHAnsi"/>
        </w:rPr>
        <w:t>Niet toegestaan</w:t>
      </w:r>
    </w:p>
    <w:p w14:paraId="584AB083" w14:textId="77777777" w:rsidR="00FC4478" w:rsidRDefault="00FC4478" w:rsidP="00FC4478">
      <w:pPr>
        <w:pStyle w:val="Lijstalinea"/>
        <w:numPr>
          <w:ilvl w:val="1"/>
          <w:numId w:val="1"/>
        </w:numPr>
        <w:rPr>
          <w:rFonts w:asciiTheme="majorHAnsi" w:hAnsiTheme="majorHAnsi"/>
        </w:rPr>
      </w:pPr>
      <w:r>
        <w:rPr>
          <w:rFonts w:asciiTheme="majorHAnsi" w:hAnsiTheme="majorHAnsi"/>
        </w:rPr>
        <w:t>Aanwezigheid</w:t>
      </w:r>
    </w:p>
    <w:p w14:paraId="446267C2" w14:textId="77777777" w:rsidR="00FC4478" w:rsidRDefault="00FC4478" w:rsidP="00FC4478">
      <w:pPr>
        <w:pStyle w:val="Lijstalinea"/>
        <w:numPr>
          <w:ilvl w:val="1"/>
          <w:numId w:val="1"/>
        </w:numPr>
        <w:rPr>
          <w:rFonts w:asciiTheme="majorHAnsi" w:hAnsiTheme="majorHAnsi"/>
        </w:rPr>
      </w:pPr>
      <w:r>
        <w:rPr>
          <w:rFonts w:asciiTheme="majorHAnsi" w:hAnsiTheme="majorHAnsi"/>
        </w:rPr>
        <w:t>Nuchterheid</w:t>
      </w:r>
    </w:p>
    <w:p w14:paraId="0E3352F9" w14:textId="77777777" w:rsidR="00FC4478" w:rsidRDefault="00FC4478" w:rsidP="00FC4478">
      <w:pPr>
        <w:pStyle w:val="Lijstalinea"/>
        <w:numPr>
          <w:ilvl w:val="1"/>
          <w:numId w:val="1"/>
        </w:numPr>
        <w:rPr>
          <w:rFonts w:asciiTheme="majorHAnsi" w:hAnsiTheme="majorHAnsi"/>
        </w:rPr>
      </w:pPr>
      <w:r>
        <w:rPr>
          <w:rFonts w:asciiTheme="majorHAnsi" w:hAnsiTheme="majorHAnsi"/>
        </w:rPr>
        <w:t>Alcoholbeleid</w:t>
      </w:r>
    </w:p>
    <w:p w14:paraId="6202D799" w14:textId="77777777" w:rsidR="00FC4478" w:rsidRDefault="00FC4478" w:rsidP="00FC4478">
      <w:pPr>
        <w:rPr>
          <w:rFonts w:asciiTheme="majorHAnsi" w:hAnsiTheme="majorHAnsi"/>
        </w:rPr>
      </w:pPr>
    </w:p>
    <w:p w14:paraId="2215EAD1" w14:textId="77777777" w:rsidR="00FC4478" w:rsidRPr="00FC4478" w:rsidRDefault="00FC4478" w:rsidP="00FC4478">
      <w:pPr>
        <w:pStyle w:val="Lijstalinea"/>
        <w:numPr>
          <w:ilvl w:val="0"/>
          <w:numId w:val="1"/>
        </w:numPr>
        <w:rPr>
          <w:rFonts w:asciiTheme="majorHAnsi" w:hAnsiTheme="majorHAnsi"/>
          <w:b/>
        </w:rPr>
      </w:pPr>
      <w:r w:rsidRPr="00FC4478">
        <w:rPr>
          <w:rFonts w:asciiTheme="majorHAnsi" w:hAnsiTheme="majorHAnsi"/>
          <w:b/>
        </w:rPr>
        <w:t>Regelement voor commissies, commissieleden, werkgroepen en Raad van Advies</w:t>
      </w:r>
    </w:p>
    <w:p w14:paraId="3DDE0C6C" w14:textId="77777777" w:rsidR="00FC4478" w:rsidRDefault="00FC4478" w:rsidP="00FC4478">
      <w:pPr>
        <w:pStyle w:val="Lijstalinea"/>
        <w:numPr>
          <w:ilvl w:val="1"/>
          <w:numId w:val="1"/>
        </w:numPr>
        <w:rPr>
          <w:rFonts w:asciiTheme="majorHAnsi" w:hAnsiTheme="majorHAnsi"/>
        </w:rPr>
      </w:pPr>
      <w:r w:rsidRPr="00FC4478">
        <w:rPr>
          <w:rFonts w:asciiTheme="majorHAnsi" w:hAnsiTheme="majorHAnsi"/>
        </w:rPr>
        <w:t>Algemene verplichtingen</w:t>
      </w:r>
    </w:p>
    <w:p w14:paraId="00E35D81" w14:textId="4D66D3EA" w:rsidR="00F232A3" w:rsidRPr="00F232A3" w:rsidRDefault="00F232A3" w:rsidP="00F232A3">
      <w:pPr>
        <w:rPr>
          <w:rFonts w:asciiTheme="majorHAnsi" w:hAnsiTheme="majorHAnsi"/>
        </w:rPr>
      </w:pPr>
      <w:r>
        <w:rPr>
          <w:rFonts w:asciiTheme="majorHAnsi" w:hAnsiTheme="majorHAnsi"/>
        </w:rPr>
        <w:t xml:space="preserve">4.1.1 </w:t>
      </w:r>
      <w:r>
        <w:rPr>
          <w:rFonts w:asciiTheme="majorHAnsi" w:hAnsiTheme="majorHAnsi"/>
        </w:rPr>
        <w:tab/>
        <w:t xml:space="preserve">Niet functioneren van een commissie </w:t>
      </w:r>
    </w:p>
    <w:p w14:paraId="0A8F636E" w14:textId="77777777" w:rsidR="00FC4478" w:rsidRDefault="00FC4478" w:rsidP="00FC4478">
      <w:pPr>
        <w:pStyle w:val="Lijstalinea"/>
        <w:numPr>
          <w:ilvl w:val="1"/>
          <w:numId w:val="1"/>
        </w:numPr>
        <w:rPr>
          <w:rFonts w:asciiTheme="majorHAnsi" w:hAnsiTheme="majorHAnsi"/>
        </w:rPr>
      </w:pPr>
      <w:r>
        <w:rPr>
          <w:rFonts w:asciiTheme="majorHAnsi" w:hAnsiTheme="majorHAnsi"/>
        </w:rPr>
        <w:t>Functieverplichtingen</w:t>
      </w:r>
    </w:p>
    <w:p w14:paraId="39E61E6C" w14:textId="77777777" w:rsidR="00FC4478" w:rsidRDefault="00FC4478" w:rsidP="00FC4478">
      <w:pPr>
        <w:pStyle w:val="Lijstalinea"/>
        <w:numPr>
          <w:ilvl w:val="2"/>
          <w:numId w:val="1"/>
        </w:numPr>
        <w:rPr>
          <w:rFonts w:asciiTheme="majorHAnsi" w:hAnsiTheme="majorHAnsi"/>
        </w:rPr>
      </w:pPr>
      <w:r>
        <w:rPr>
          <w:rFonts w:asciiTheme="majorHAnsi" w:hAnsiTheme="majorHAnsi"/>
        </w:rPr>
        <w:t>Voorzitter</w:t>
      </w:r>
    </w:p>
    <w:p w14:paraId="4C29D632" w14:textId="77777777" w:rsidR="00FC4478" w:rsidRDefault="00FC4478" w:rsidP="00FC4478">
      <w:pPr>
        <w:pStyle w:val="Lijstalinea"/>
        <w:numPr>
          <w:ilvl w:val="2"/>
          <w:numId w:val="1"/>
        </w:numPr>
        <w:rPr>
          <w:rFonts w:asciiTheme="majorHAnsi" w:hAnsiTheme="majorHAnsi"/>
        </w:rPr>
      </w:pPr>
      <w:r>
        <w:rPr>
          <w:rFonts w:asciiTheme="majorHAnsi" w:hAnsiTheme="majorHAnsi"/>
        </w:rPr>
        <w:t>Penningmeester</w:t>
      </w:r>
    </w:p>
    <w:p w14:paraId="7C0B2882" w14:textId="77777777" w:rsidR="00FC4478" w:rsidRDefault="00FC4478" w:rsidP="00FC4478">
      <w:pPr>
        <w:pStyle w:val="Lijstalinea"/>
        <w:numPr>
          <w:ilvl w:val="2"/>
          <w:numId w:val="1"/>
        </w:numPr>
        <w:rPr>
          <w:rFonts w:asciiTheme="majorHAnsi" w:hAnsiTheme="majorHAnsi"/>
        </w:rPr>
      </w:pPr>
      <w:r>
        <w:rPr>
          <w:rFonts w:asciiTheme="majorHAnsi" w:hAnsiTheme="majorHAnsi"/>
        </w:rPr>
        <w:t>Secretaris</w:t>
      </w:r>
    </w:p>
    <w:p w14:paraId="531DF617" w14:textId="77777777" w:rsidR="00FC4478" w:rsidRDefault="00FC4478" w:rsidP="00FC4478">
      <w:pPr>
        <w:pStyle w:val="Lijstalinea"/>
        <w:numPr>
          <w:ilvl w:val="2"/>
          <w:numId w:val="1"/>
        </w:numPr>
        <w:rPr>
          <w:rFonts w:asciiTheme="majorHAnsi" w:hAnsiTheme="majorHAnsi"/>
        </w:rPr>
      </w:pPr>
      <w:r>
        <w:rPr>
          <w:rFonts w:asciiTheme="majorHAnsi" w:hAnsiTheme="majorHAnsi"/>
        </w:rPr>
        <w:t>PR-Functionaris</w:t>
      </w:r>
    </w:p>
    <w:p w14:paraId="3F76BBBA" w14:textId="77777777" w:rsidR="00FC4478" w:rsidRDefault="00FC4478" w:rsidP="00FC4478">
      <w:pPr>
        <w:pStyle w:val="Lijstalinea"/>
        <w:numPr>
          <w:ilvl w:val="2"/>
          <w:numId w:val="1"/>
        </w:numPr>
        <w:rPr>
          <w:rFonts w:asciiTheme="majorHAnsi" w:hAnsiTheme="majorHAnsi"/>
        </w:rPr>
      </w:pPr>
      <w:r>
        <w:rPr>
          <w:rFonts w:asciiTheme="majorHAnsi" w:hAnsiTheme="majorHAnsi"/>
        </w:rPr>
        <w:t>Functies specifiek voor de commissie</w:t>
      </w:r>
    </w:p>
    <w:p w14:paraId="7CDCA540" w14:textId="12C64678" w:rsidR="00F232A3" w:rsidRPr="00F232A3" w:rsidRDefault="00F232A3" w:rsidP="00F232A3">
      <w:pPr>
        <w:pStyle w:val="Lijstalinea"/>
        <w:numPr>
          <w:ilvl w:val="1"/>
          <w:numId w:val="1"/>
        </w:numPr>
        <w:rPr>
          <w:rFonts w:asciiTheme="majorHAnsi" w:hAnsiTheme="majorHAnsi"/>
        </w:rPr>
      </w:pPr>
      <w:r w:rsidRPr="00F232A3">
        <w:rPr>
          <w:rFonts w:asciiTheme="majorHAnsi" w:hAnsiTheme="majorHAnsi"/>
        </w:rPr>
        <w:t>Oud-bestuursleden</w:t>
      </w:r>
    </w:p>
    <w:p w14:paraId="490CB393" w14:textId="30F989E1" w:rsidR="00FC4478" w:rsidRPr="00F232A3" w:rsidRDefault="00FC4478" w:rsidP="00F232A3">
      <w:pPr>
        <w:pStyle w:val="Lijstalinea"/>
        <w:numPr>
          <w:ilvl w:val="1"/>
          <w:numId w:val="1"/>
        </w:numPr>
        <w:rPr>
          <w:rFonts w:asciiTheme="majorHAnsi" w:hAnsiTheme="majorHAnsi"/>
        </w:rPr>
      </w:pPr>
      <w:r w:rsidRPr="00F232A3">
        <w:rPr>
          <w:rFonts w:asciiTheme="majorHAnsi" w:hAnsiTheme="majorHAnsi"/>
        </w:rPr>
        <w:t>AKTiviteiten</w:t>
      </w:r>
    </w:p>
    <w:p w14:paraId="0751E28D" w14:textId="774990F9" w:rsidR="00FC4478" w:rsidRPr="00F232A3" w:rsidRDefault="00FC4478" w:rsidP="00F232A3">
      <w:pPr>
        <w:pStyle w:val="Lijstalinea"/>
        <w:numPr>
          <w:ilvl w:val="2"/>
          <w:numId w:val="1"/>
        </w:numPr>
        <w:rPr>
          <w:rFonts w:asciiTheme="majorHAnsi" w:hAnsiTheme="majorHAnsi"/>
        </w:rPr>
      </w:pPr>
      <w:r w:rsidRPr="00F232A3">
        <w:rPr>
          <w:rFonts w:asciiTheme="majorHAnsi" w:hAnsiTheme="majorHAnsi"/>
        </w:rPr>
        <w:t>Inschrijvingen AKTiviteiten</w:t>
      </w:r>
    </w:p>
    <w:p w14:paraId="6B6CEE06" w14:textId="184D4FD5" w:rsidR="00FC4478" w:rsidRPr="00F232A3" w:rsidRDefault="00FC4478" w:rsidP="00F232A3">
      <w:pPr>
        <w:pStyle w:val="Lijstalinea"/>
        <w:numPr>
          <w:ilvl w:val="2"/>
          <w:numId w:val="1"/>
        </w:numPr>
        <w:rPr>
          <w:rFonts w:asciiTheme="majorHAnsi" w:hAnsiTheme="majorHAnsi"/>
        </w:rPr>
      </w:pPr>
      <w:r w:rsidRPr="00F232A3">
        <w:rPr>
          <w:rFonts w:asciiTheme="majorHAnsi" w:hAnsiTheme="majorHAnsi"/>
        </w:rPr>
        <w:t>Promotie AKTiviteiten</w:t>
      </w:r>
    </w:p>
    <w:p w14:paraId="4CF43BDD" w14:textId="4CA60652" w:rsidR="00FC4478" w:rsidRPr="00F232A3" w:rsidRDefault="00F232A3" w:rsidP="00F232A3">
      <w:pPr>
        <w:rPr>
          <w:rFonts w:asciiTheme="majorHAnsi" w:hAnsiTheme="majorHAnsi"/>
        </w:rPr>
      </w:pPr>
      <w:r>
        <w:rPr>
          <w:rFonts w:asciiTheme="majorHAnsi" w:hAnsiTheme="majorHAnsi"/>
        </w:rPr>
        <w:t>4.4.3</w:t>
      </w:r>
      <w:r>
        <w:rPr>
          <w:rFonts w:asciiTheme="majorHAnsi" w:hAnsiTheme="majorHAnsi"/>
        </w:rPr>
        <w:tab/>
      </w:r>
      <w:r w:rsidR="00FC4478" w:rsidRPr="00F232A3">
        <w:rPr>
          <w:rFonts w:asciiTheme="majorHAnsi" w:hAnsiTheme="majorHAnsi"/>
        </w:rPr>
        <w:t>Financiën AKTiviteiten</w:t>
      </w:r>
    </w:p>
    <w:p w14:paraId="50A9657A" w14:textId="77777777" w:rsidR="00FC4478" w:rsidRDefault="00FC4478" w:rsidP="00FC4478">
      <w:pPr>
        <w:pStyle w:val="Lijstalinea"/>
        <w:numPr>
          <w:ilvl w:val="1"/>
          <w:numId w:val="1"/>
        </w:numPr>
        <w:rPr>
          <w:rFonts w:asciiTheme="majorHAnsi" w:hAnsiTheme="majorHAnsi"/>
        </w:rPr>
      </w:pPr>
      <w:r>
        <w:rPr>
          <w:rFonts w:asciiTheme="majorHAnsi" w:hAnsiTheme="majorHAnsi"/>
        </w:rPr>
        <w:t>Commissiekleding</w:t>
      </w:r>
    </w:p>
    <w:p w14:paraId="0DA6CB25" w14:textId="77777777" w:rsidR="00FC4478" w:rsidRDefault="00FC4478" w:rsidP="00FC4478">
      <w:pPr>
        <w:pStyle w:val="Lijstalinea"/>
        <w:numPr>
          <w:ilvl w:val="1"/>
          <w:numId w:val="1"/>
        </w:numPr>
        <w:rPr>
          <w:rFonts w:asciiTheme="majorHAnsi" w:hAnsiTheme="majorHAnsi"/>
        </w:rPr>
      </w:pPr>
      <w:r>
        <w:rPr>
          <w:rFonts w:asciiTheme="majorHAnsi" w:hAnsiTheme="majorHAnsi"/>
        </w:rPr>
        <w:t>Overdrachtsdocument</w:t>
      </w:r>
    </w:p>
    <w:p w14:paraId="68FC6243" w14:textId="44805875" w:rsidR="00F232A3" w:rsidRPr="00F232A3" w:rsidRDefault="00F232A3" w:rsidP="00F232A3">
      <w:pPr>
        <w:rPr>
          <w:rFonts w:asciiTheme="majorHAnsi" w:hAnsiTheme="majorHAnsi"/>
        </w:rPr>
      </w:pPr>
      <w:r>
        <w:rPr>
          <w:rFonts w:asciiTheme="majorHAnsi" w:hAnsiTheme="majorHAnsi"/>
        </w:rPr>
        <w:t>4.6.1</w:t>
      </w:r>
      <w:r>
        <w:rPr>
          <w:rFonts w:asciiTheme="majorHAnsi" w:hAnsiTheme="majorHAnsi"/>
        </w:rPr>
        <w:tab/>
        <w:t>Functievoorlichtingen</w:t>
      </w:r>
    </w:p>
    <w:p w14:paraId="52CC0B67" w14:textId="77777777" w:rsidR="00FC4478" w:rsidRDefault="00FC4478" w:rsidP="00FC4478">
      <w:pPr>
        <w:pStyle w:val="Lijstalinea"/>
        <w:numPr>
          <w:ilvl w:val="1"/>
          <w:numId w:val="1"/>
        </w:numPr>
        <w:rPr>
          <w:rFonts w:asciiTheme="majorHAnsi" w:hAnsiTheme="majorHAnsi"/>
        </w:rPr>
      </w:pPr>
      <w:r>
        <w:rPr>
          <w:rFonts w:asciiTheme="majorHAnsi" w:hAnsiTheme="majorHAnsi"/>
        </w:rPr>
        <w:t>Naamswijziging commissie</w:t>
      </w:r>
    </w:p>
    <w:p w14:paraId="78DE5AC3" w14:textId="77777777" w:rsidR="00FC4478" w:rsidRDefault="00FC4478" w:rsidP="00FC4478">
      <w:pPr>
        <w:pStyle w:val="Lijstalinea"/>
        <w:numPr>
          <w:ilvl w:val="1"/>
          <w:numId w:val="1"/>
        </w:numPr>
        <w:rPr>
          <w:rFonts w:asciiTheme="majorHAnsi" w:hAnsiTheme="majorHAnsi"/>
        </w:rPr>
      </w:pPr>
      <w:r>
        <w:rPr>
          <w:rFonts w:asciiTheme="majorHAnsi" w:hAnsiTheme="majorHAnsi"/>
        </w:rPr>
        <w:t>Werkgroepen</w:t>
      </w:r>
    </w:p>
    <w:p w14:paraId="054CDDB5" w14:textId="77777777" w:rsidR="00FC4478" w:rsidRDefault="00FC4478" w:rsidP="00FC4478">
      <w:pPr>
        <w:pStyle w:val="Lijstalinea"/>
        <w:numPr>
          <w:ilvl w:val="2"/>
          <w:numId w:val="1"/>
        </w:numPr>
        <w:rPr>
          <w:rFonts w:asciiTheme="majorHAnsi" w:hAnsiTheme="majorHAnsi"/>
        </w:rPr>
      </w:pPr>
      <w:r>
        <w:rPr>
          <w:rFonts w:asciiTheme="majorHAnsi" w:hAnsiTheme="majorHAnsi"/>
        </w:rPr>
        <w:t>Instellen werkgroep</w:t>
      </w:r>
    </w:p>
    <w:p w14:paraId="70E22DC3" w14:textId="77777777" w:rsidR="00FC4478" w:rsidRDefault="00FC4478" w:rsidP="00FC4478">
      <w:pPr>
        <w:pStyle w:val="Lijstalinea"/>
        <w:numPr>
          <w:ilvl w:val="2"/>
          <w:numId w:val="1"/>
        </w:numPr>
        <w:rPr>
          <w:rFonts w:asciiTheme="majorHAnsi" w:hAnsiTheme="majorHAnsi"/>
        </w:rPr>
      </w:pPr>
      <w:r>
        <w:rPr>
          <w:rFonts w:asciiTheme="majorHAnsi" w:hAnsiTheme="majorHAnsi"/>
        </w:rPr>
        <w:t>Taakbepaling werkgroep</w:t>
      </w:r>
    </w:p>
    <w:p w14:paraId="0ACE6789" w14:textId="3A81A947" w:rsidR="00F232A3" w:rsidRDefault="00FC4478" w:rsidP="00F232A3">
      <w:pPr>
        <w:pStyle w:val="Lijstalinea"/>
        <w:numPr>
          <w:ilvl w:val="1"/>
          <w:numId w:val="1"/>
        </w:numPr>
        <w:rPr>
          <w:rFonts w:asciiTheme="majorHAnsi" w:hAnsiTheme="majorHAnsi"/>
        </w:rPr>
      </w:pPr>
      <w:r>
        <w:rPr>
          <w:rFonts w:asciiTheme="majorHAnsi" w:hAnsiTheme="majorHAnsi"/>
        </w:rPr>
        <w:t>Raad van Advies</w:t>
      </w:r>
    </w:p>
    <w:p w14:paraId="6996109C" w14:textId="36530911" w:rsidR="00FC4478" w:rsidRPr="0061675E" w:rsidRDefault="00F232A3" w:rsidP="0061675E">
      <w:pPr>
        <w:pStyle w:val="Lijstalinea"/>
        <w:numPr>
          <w:ilvl w:val="1"/>
          <w:numId w:val="1"/>
        </w:numPr>
        <w:rPr>
          <w:rFonts w:asciiTheme="majorHAnsi" w:hAnsiTheme="majorHAnsi"/>
        </w:rPr>
      </w:pPr>
      <w:r>
        <w:rPr>
          <w:rFonts w:asciiTheme="majorHAnsi" w:hAnsiTheme="majorHAnsi"/>
        </w:rPr>
        <w:t xml:space="preserve">SVO commissies </w:t>
      </w:r>
    </w:p>
    <w:p w14:paraId="3D083033" w14:textId="77777777" w:rsidR="00FC4478" w:rsidRPr="00FC4478" w:rsidRDefault="00FC4478" w:rsidP="00FC4478">
      <w:pPr>
        <w:pStyle w:val="Lijstalinea"/>
        <w:numPr>
          <w:ilvl w:val="0"/>
          <w:numId w:val="1"/>
        </w:numPr>
        <w:rPr>
          <w:rFonts w:asciiTheme="majorHAnsi" w:hAnsiTheme="majorHAnsi"/>
          <w:b/>
        </w:rPr>
      </w:pPr>
      <w:r w:rsidRPr="00FC4478">
        <w:rPr>
          <w:rFonts w:asciiTheme="majorHAnsi" w:hAnsiTheme="majorHAnsi"/>
          <w:b/>
        </w:rPr>
        <w:t xml:space="preserve">Rechten en plichten bestuursleden </w:t>
      </w:r>
    </w:p>
    <w:p w14:paraId="7E2DF435" w14:textId="77777777" w:rsidR="00FC4478" w:rsidRPr="00FC4478" w:rsidRDefault="00FC4478" w:rsidP="00FC4478">
      <w:pPr>
        <w:pStyle w:val="Lijstalinea"/>
        <w:numPr>
          <w:ilvl w:val="1"/>
          <w:numId w:val="1"/>
        </w:numPr>
        <w:rPr>
          <w:rFonts w:asciiTheme="majorHAnsi" w:hAnsiTheme="majorHAnsi"/>
        </w:rPr>
      </w:pPr>
      <w:r w:rsidRPr="00FC4478">
        <w:rPr>
          <w:rFonts w:asciiTheme="majorHAnsi" w:hAnsiTheme="majorHAnsi"/>
        </w:rPr>
        <w:t xml:space="preserve">Algemene verplichtingen </w:t>
      </w:r>
    </w:p>
    <w:p w14:paraId="43FE93BC" w14:textId="77777777" w:rsidR="00FC4478" w:rsidRDefault="00FC4478" w:rsidP="00FC4478">
      <w:pPr>
        <w:pStyle w:val="Lijstalinea"/>
        <w:numPr>
          <w:ilvl w:val="1"/>
          <w:numId w:val="1"/>
        </w:numPr>
        <w:rPr>
          <w:rFonts w:asciiTheme="majorHAnsi" w:hAnsiTheme="majorHAnsi"/>
        </w:rPr>
      </w:pPr>
      <w:r w:rsidRPr="00FC4478">
        <w:rPr>
          <w:rFonts w:asciiTheme="majorHAnsi" w:hAnsiTheme="majorHAnsi"/>
        </w:rPr>
        <w:t>Functie specifieke verplichtingen</w:t>
      </w:r>
    </w:p>
    <w:p w14:paraId="18765E27" w14:textId="77777777" w:rsidR="00FC4478" w:rsidRDefault="00FC4478" w:rsidP="00FC4478">
      <w:pPr>
        <w:pStyle w:val="Lijstalinea"/>
        <w:numPr>
          <w:ilvl w:val="1"/>
          <w:numId w:val="1"/>
        </w:numPr>
        <w:rPr>
          <w:rFonts w:asciiTheme="majorHAnsi" w:hAnsiTheme="majorHAnsi"/>
        </w:rPr>
      </w:pPr>
      <w:r w:rsidRPr="00FC4478">
        <w:rPr>
          <w:rFonts w:asciiTheme="majorHAnsi" w:hAnsiTheme="majorHAnsi"/>
        </w:rPr>
        <w:t>Algemene rechten</w:t>
      </w:r>
    </w:p>
    <w:p w14:paraId="1006C341" w14:textId="77777777" w:rsidR="00FC4478" w:rsidRDefault="00FC4478" w:rsidP="00FC4478">
      <w:pPr>
        <w:pStyle w:val="Lijstalinea"/>
        <w:ind w:left="360"/>
        <w:rPr>
          <w:rFonts w:asciiTheme="majorHAnsi" w:hAnsiTheme="majorHAnsi"/>
        </w:rPr>
      </w:pPr>
    </w:p>
    <w:p w14:paraId="6E7D5A38" w14:textId="77777777" w:rsidR="00FC4478" w:rsidRPr="00BE7A75" w:rsidRDefault="00FC4478" w:rsidP="00FC4478">
      <w:pPr>
        <w:pStyle w:val="Lijstalinea"/>
        <w:numPr>
          <w:ilvl w:val="0"/>
          <w:numId w:val="1"/>
        </w:numPr>
        <w:rPr>
          <w:rFonts w:asciiTheme="majorHAnsi" w:hAnsiTheme="majorHAnsi"/>
          <w:b/>
        </w:rPr>
      </w:pPr>
      <w:r w:rsidRPr="00BE7A75">
        <w:rPr>
          <w:rFonts w:asciiTheme="majorHAnsi" w:hAnsiTheme="majorHAnsi"/>
          <w:b/>
        </w:rPr>
        <w:t>Rechten en plichten contribuanten</w:t>
      </w:r>
    </w:p>
    <w:p w14:paraId="59FB0CBB" w14:textId="77777777" w:rsidR="00FC4478" w:rsidRPr="00FC4478" w:rsidRDefault="00FC4478" w:rsidP="00FC4478">
      <w:pPr>
        <w:pStyle w:val="Lijstalinea"/>
        <w:numPr>
          <w:ilvl w:val="1"/>
          <w:numId w:val="1"/>
        </w:numPr>
        <w:rPr>
          <w:rFonts w:asciiTheme="majorHAnsi" w:hAnsiTheme="majorHAnsi"/>
        </w:rPr>
      </w:pPr>
      <w:r w:rsidRPr="00FC4478">
        <w:rPr>
          <w:rFonts w:asciiTheme="majorHAnsi" w:hAnsiTheme="majorHAnsi"/>
        </w:rPr>
        <w:t>Algemene verplichtingen</w:t>
      </w:r>
    </w:p>
    <w:p w14:paraId="0F243B7A" w14:textId="77777777" w:rsidR="00FC4478" w:rsidRDefault="00FC4478" w:rsidP="00FC4478">
      <w:pPr>
        <w:pStyle w:val="Lijstalinea"/>
        <w:numPr>
          <w:ilvl w:val="1"/>
          <w:numId w:val="1"/>
        </w:numPr>
        <w:rPr>
          <w:rFonts w:asciiTheme="majorHAnsi" w:hAnsiTheme="majorHAnsi"/>
        </w:rPr>
      </w:pPr>
      <w:r>
        <w:rPr>
          <w:rFonts w:asciiTheme="majorHAnsi" w:hAnsiTheme="majorHAnsi"/>
        </w:rPr>
        <w:t>Algemene rechten</w:t>
      </w:r>
    </w:p>
    <w:p w14:paraId="7C0A6D1E" w14:textId="77777777" w:rsidR="00FC4478" w:rsidRDefault="00FC4478" w:rsidP="00FC4478">
      <w:pPr>
        <w:pStyle w:val="Lijstalinea"/>
        <w:ind w:left="360"/>
        <w:rPr>
          <w:rFonts w:asciiTheme="majorHAnsi" w:hAnsiTheme="majorHAnsi"/>
        </w:rPr>
      </w:pPr>
    </w:p>
    <w:p w14:paraId="370901C6" w14:textId="77777777" w:rsidR="00FC4478" w:rsidRPr="00BE7A75" w:rsidRDefault="00FC4478" w:rsidP="00FC4478">
      <w:pPr>
        <w:pStyle w:val="Lijstalinea"/>
        <w:numPr>
          <w:ilvl w:val="0"/>
          <w:numId w:val="1"/>
        </w:numPr>
        <w:rPr>
          <w:rFonts w:asciiTheme="majorHAnsi" w:hAnsiTheme="majorHAnsi"/>
          <w:b/>
        </w:rPr>
      </w:pPr>
      <w:r w:rsidRPr="00BE7A75">
        <w:rPr>
          <w:rFonts w:asciiTheme="majorHAnsi" w:hAnsiTheme="majorHAnsi"/>
          <w:b/>
        </w:rPr>
        <w:t>Vaststelling</w:t>
      </w:r>
    </w:p>
    <w:p w14:paraId="6F95D5BB" w14:textId="77777777" w:rsidR="00FC4478" w:rsidRDefault="00FC4478" w:rsidP="00FC4478">
      <w:pPr>
        <w:rPr>
          <w:rFonts w:asciiTheme="majorHAnsi" w:hAnsiTheme="majorHAnsi"/>
        </w:rPr>
      </w:pPr>
    </w:p>
    <w:p w14:paraId="623547BD" w14:textId="77777777" w:rsidR="00FC4478" w:rsidRDefault="00FC4478" w:rsidP="00FC4478">
      <w:pPr>
        <w:rPr>
          <w:rFonts w:asciiTheme="majorHAnsi" w:hAnsiTheme="majorHAnsi"/>
        </w:rPr>
      </w:pPr>
    </w:p>
    <w:p w14:paraId="310E1193" w14:textId="77777777" w:rsidR="00FC4478" w:rsidRDefault="00FC4478" w:rsidP="00FC4478">
      <w:pPr>
        <w:rPr>
          <w:rFonts w:asciiTheme="majorHAnsi" w:hAnsiTheme="majorHAnsi"/>
        </w:rPr>
      </w:pPr>
    </w:p>
    <w:p w14:paraId="03C50E2C" w14:textId="77777777" w:rsidR="00FC4478" w:rsidRDefault="00FC4478" w:rsidP="00FC4478">
      <w:pPr>
        <w:rPr>
          <w:rFonts w:asciiTheme="majorHAnsi" w:hAnsiTheme="majorHAnsi"/>
        </w:rPr>
      </w:pPr>
    </w:p>
    <w:p w14:paraId="39BD5253" w14:textId="77777777" w:rsidR="00FC4478" w:rsidRDefault="00FC4478" w:rsidP="00FC4478">
      <w:pPr>
        <w:rPr>
          <w:rFonts w:asciiTheme="majorHAnsi" w:hAnsiTheme="majorHAnsi"/>
        </w:rPr>
      </w:pPr>
    </w:p>
    <w:p w14:paraId="2F0C17AA" w14:textId="77777777" w:rsidR="00FC4478" w:rsidRDefault="00FC4478" w:rsidP="00FC4478">
      <w:pPr>
        <w:rPr>
          <w:rFonts w:asciiTheme="majorHAnsi" w:hAnsiTheme="majorHAnsi"/>
        </w:rPr>
      </w:pPr>
    </w:p>
    <w:p w14:paraId="7DF4A29B" w14:textId="77777777" w:rsidR="00FC4478" w:rsidRDefault="00FC4478" w:rsidP="00FC4478">
      <w:pPr>
        <w:rPr>
          <w:rFonts w:asciiTheme="majorHAnsi" w:hAnsiTheme="majorHAnsi"/>
        </w:rPr>
      </w:pPr>
    </w:p>
    <w:p w14:paraId="2D0F09F3" w14:textId="77777777" w:rsidR="00FC4478" w:rsidRDefault="00FC4478" w:rsidP="00FC4478">
      <w:pPr>
        <w:rPr>
          <w:rFonts w:asciiTheme="majorHAnsi" w:hAnsiTheme="majorHAnsi"/>
        </w:rPr>
      </w:pPr>
    </w:p>
    <w:p w14:paraId="34FD69A6" w14:textId="77777777" w:rsidR="00FC4478" w:rsidRDefault="00FC4478" w:rsidP="00FC4478">
      <w:pPr>
        <w:rPr>
          <w:rFonts w:asciiTheme="majorHAnsi" w:hAnsiTheme="majorHAnsi"/>
        </w:rPr>
      </w:pPr>
    </w:p>
    <w:p w14:paraId="78CACBE2" w14:textId="77777777" w:rsidR="00FC4478" w:rsidRDefault="00FC4478" w:rsidP="00FC4478">
      <w:pPr>
        <w:rPr>
          <w:rFonts w:asciiTheme="majorHAnsi" w:hAnsiTheme="majorHAnsi"/>
        </w:rPr>
      </w:pPr>
    </w:p>
    <w:p w14:paraId="16FCA15A" w14:textId="77777777" w:rsidR="00FC4478" w:rsidRDefault="00FC4478" w:rsidP="00FC4478">
      <w:pPr>
        <w:rPr>
          <w:rFonts w:asciiTheme="majorHAnsi" w:hAnsiTheme="majorHAnsi"/>
        </w:rPr>
      </w:pPr>
    </w:p>
    <w:p w14:paraId="74C6C419" w14:textId="77777777" w:rsidR="00FC4478" w:rsidRDefault="00FC4478" w:rsidP="00FC4478">
      <w:pPr>
        <w:rPr>
          <w:rFonts w:asciiTheme="majorHAnsi" w:hAnsiTheme="majorHAnsi"/>
        </w:rPr>
      </w:pPr>
    </w:p>
    <w:p w14:paraId="085DDB16" w14:textId="77777777" w:rsidR="00FC4478" w:rsidRDefault="00FC4478" w:rsidP="00FC4478">
      <w:pPr>
        <w:rPr>
          <w:rFonts w:asciiTheme="majorHAnsi" w:hAnsiTheme="majorHAnsi"/>
        </w:rPr>
      </w:pPr>
    </w:p>
    <w:p w14:paraId="13AA92F7" w14:textId="77777777" w:rsidR="00FC4478" w:rsidRDefault="00FC4478" w:rsidP="00FC4478">
      <w:pPr>
        <w:rPr>
          <w:rFonts w:asciiTheme="majorHAnsi" w:hAnsiTheme="majorHAnsi"/>
        </w:rPr>
      </w:pPr>
    </w:p>
    <w:p w14:paraId="11D4DB82" w14:textId="77777777" w:rsidR="00FC4478" w:rsidRDefault="00FC4478" w:rsidP="00FC4478">
      <w:pPr>
        <w:rPr>
          <w:rFonts w:asciiTheme="majorHAnsi" w:hAnsiTheme="majorHAnsi"/>
        </w:rPr>
      </w:pPr>
    </w:p>
    <w:p w14:paraId="2DF5D289" w14:textId="77777777" w:rsidR="00FC4478" w:rsidRDefault="00FC4478" w:rsidP="00FC4478">
      <w:pPr>
        <w:rPr>
          <w:rFonts w:asciiTheme="majorHAnsi" w:hAnsiTheme="majorHAnsi"/>
        </w:rPr>
      </w:pPr>
    </w:p>
    <w:p w14:paraId="4A9A901C" w14:textId="77777777" w:rsidR="00FC4478" w:rsidRDefault="00FC4478" w:rsidP="00FC4478">
      <w:pPr>
        <w:rPr>
          <w:rFonts w:asciiTheme="majorHAnsi" w:hAnsiTheme="majorHAnsi"/>
        </w:rPr>
      </w:pPr>
    </w:p>
    <w:p w14:paraId="269760CF" w14:textId="77777777" w:rsidR="00FC4478" w:rsidRDefault="00FC4478" w:rsidP="00FC4478">
      <w:pPr>
        <w:rPr>
          <w:rFonts w:asciiTheme="majorHAnsi" w:hAnsiTheme="majorHAnsi"/>
        </w:rPr>
      </w:pPr>
    </w:p>
    <w:p w14:paraId="1869A87D" w14:textId="77777777" w:rsidR="00FC4478" w:rsidRDefault="00FC4478" w:rsidP="00FC4478">
      <w:pPr>
        <w:rPr>
          <w:rFonts w:asciiTheme="majorHAnsi" w:hAnsiTheme="majorHAnsi"/>
        </w:rPr>
      </w:pPr>
    </w:p>
    <w:p w14:paraId="28717B3C" w14:textId="77777777" w:rsidR="00FC4478" w:rsidRDefault="00FC4478" w:rsidP="00FC4478">
      <w:pPr>
        <w:rPr>
          <w:rFonts w:asciiTheme="majorHAnsi" w:hAnsiTheme="majorHAnsi"/>
        </w:rPr>
      </w:pPr>
    </w:p>
    <w:p w14:paraId="24916CA3" w14:textId="77777777" w:rsidR="00FC4478" w:rsidRDefault="00FC4478" w:rsidP="00FC4478">
      <w:pPr>
        <w:rPr>
          <w:rFonts w:asciiTheme="majorHAnsi" w:hAnsiTheme="majorHAnsi"/>
        </w:rPr>
      </w:pPr>
    </w:p>
    <w:p w14:paraId="7A0179C2" w14:textId="77777777" w:rsidR="00FC4478" w:rsidRDefault="00FC4478" w:rsidP="00FC4478">
      <w:pPr>
        <w:rPr>
          <w:rFonts w:asciiTheme="majorHAnsi" w:hAnsiTheme="majorHAnsi"/>
        </w:rPr>
      </w:pPr>
    </w:p>
    <w:p w14:paraId="25A911CC" w14:textId="77777777" w:rsidR="00FC4478" w:rsidRDefault="00FC4478" w:rsidP="00FC4478">
      <w:pPr>
        <w:rPr>
          <w:rFonts w:asciiTheme="majorHAnsi" w:hAnsiTheme="majorHAnsi"/>
        </w:rPr>
      </w:pPr>
    </w:p>
    <w:p w14:paraId="621C7E92" w14:textId="77777777" w:rsidR="00FC4478" w:rsidRDefault="00FC4478" w:rsidP="00FC4478">
      <w:pPr>
        <w:rPr>
          <w:rFonts w:asciiTheme="majorHAnsi" w:hAnsiTheme="majorHAnsi"/>
        </w:rPr>
      </w:pPr>
    </w:p>
    <w:p w14:paraId="7A30A178" w14:textId="77777777" w:rsidR="00FC4478" w:rsidRDefault="00FC4478" w:rsidP="00FC4478">
      <w:pPr>
        <w:rPr>
          <w:rFonts w:asciiTheme="majorHAnsi" w:hAnsiTheme="majorHAnsi"/>
        </w:rPr>
      </w:pPr>
    </w:p>
    <w:p w14:paraId="36AF7127" w14:textId="77777777" w:rsidR="00FC4478" w:rsidRDefault="00FC4478" w:rsidP="00FC4478">
      <w:pPr>
        <w:rPr>
          <w:rFonts w:asciiTheme="majorHAnsi" w:hAnsiTheme="majorHAnsi"/>
        </w:rPr>
      </w:pPr>
    </w:p>
    <w:p w14:paraId="0394C90D" w14:textId="77777777" w:rsidR="00FC4478" w:rsidRDefault="00FC4478" w:rsidP="00FC4478">
      <w:pPr>
        <w:rPr>
          <w:rFonts w:asciiTheme="majorHAnsi" w:hAnsiTheme="majorHAnsi"/>
        </w:rPr>
      </w:pPr>
    </w:p>
    <w:p w14:paraId="7DF1B011" w14:textId="77777777" w:rsidR="00FC4478" w:rsidRDefault="00FC4478" w:rsidP="00FC4478">
      <w:pPr>
        <w:rPr>
          <w:rFonts w:asciiTheme="majorHAnsi" w:hAnsiTheme="majorHAnsi"/>
        </w:rPr>
      </w:pPr>
    </w:p>
    <w:p w14:paraId="3BFC6CCB" w14:textId="77777777" w:rsidR="00FC4478" w:rsidRDefault="00FC4478" w:rsidP="00FC4478">
      <w:pPr>
        <w:rPr>
          <w:rFonts w:asciiTheme="majorHAnsi" w:hAnsiTheme="majorHAnsi"/>
        </w:rPr>
      </w:pPr>
    </w:p>
    <w:p w14:paraId="5DE681E2" w14:textId="77777777" w:rsidR="00FC4478" w:rsidRDefault="00FC4478" w:rsidP="00FC4478">
      <w:pPr>
        <w:rPr>
          <w:rFonts w:asciiTheme="majorHAnsi" w:hAnsiTheme="majorHAnsi"/>
        </w:rPr>
      </w:pPr>
    </w:p>
    <w:p w14:paraId="6F11A8A5" w14:textId="77777777" w:rsidR="00FC4478" w:rsidRDefault="00FC4478" w:rsidP="00FC4478">
      <w:pPr>
        <w:rPr>
          <w:rFonts w:asciiTheme="majorHAnsi" w:hAnsiTheme="majorHAnsi"/>
        </w:rPr>
      </w:pPr>
    </w:p>
    <w:p w14:paraId="137FB137" w14:textId="77777777" w:rsidR="00FC4478" w:rsidRDefault="00FC4478" w:rsidP="00FC4478">
      <w:pPr>
        <w:rPr>
          <w:rFonts w:asciiTheme="majorHAnsi" w:hAnsiTheme="majorHAnsi"/>
        </w:rPr>
      </w:pPr>
    </w:p>
    <w:p w14:paraId="24BE346B" w14:textId="77777777" w:rsidR="00FC4478" w:rsidRDefault="00FC4478" w:rsidP="00FC4478">
      <w:pPr>
        <w:rPr>
          <w:rFonts w:asciiTheme="majorHAnsi" w:hAnsiTheme="majorHAnsi"/>
        </w:rPr>
      </w:pPr>
    </w:p>
    <w:p w14:paraId="2FEDB182" w14:textId="77777777" w:rsidR="00FC4478" w:rsidRDefault="00FC4478" w:rsidP="00FC4478">
      <w:pPr>
        <w:rPr>
          <w:rFonts w:asciiTheme="majorHAnsi" w:hAnsiTheme="majorHAnsi"/>
        </w:rPr>
      </w:pPr>
    </w:p>
    <w:p w14:paraId="023D5296" w14:textId="77777777" w:rsidR="00BE7A75" w:rsidRDefault="00BE7A75" w:rsidP="00FC4478">
      <w:pPr>
        <w:rPr>
          <w:rFonts w:asciiTheme="majorHAnsi" w:hAnsiTheme="majorHAnsi"/>
        </w:rPr>
      </w:pPr>
    </w:p>
    <w:p w14:paraId="4CBF8A63" w14:textId="77777777" w:rsidR="00FC4478" w:rsidRDefault="00FC4478" w:rsidP="00FC4478">
      <w:pPr>
        <w:rPr>
          <w:rFonts w:asciiTheme="majorHAnsi" w:hAnsiTheme="majorHAnsi"/>
        </w:rPr>
      </w:pPr>
    </w:p>
    <w:p w14:paraId="17157CD9" w14:textId="77777777" w:rsidR="00FC4478" w:rsidRDefault="00FC4478" w:rsidP="00FC4478">
      <w:pPr>
        <w:rPr>
          <w:rFonts w:asciiTheme="majorHAnsi" w:hAnsiTheme="majorHAnsi"/>
        </w:rPr>
      </w:pPr>
    </w:p>
    <w:p w14:paraId="32BBCB4D" w14:textId="77777777" w:rsidR="00FC4478" w:rsidRDefault="00FC4478" w:rsidP="00FC4478">
      <w:pPr>
        <w:pStyle w:val="Lijstalinea"/>
        <w:numPr>
          <w:ilvl w:val="0"/>
          <w:numId w:val="3"/>
        </w:numPr>
        <w:rPr>
          <w:sz w:val="36"/>
        </w:rPr>
      </w:pPr>
      <w:r w:rsidRPr="00FC4478">
        <w:rPr>
          <w:sz w:val="36"/>
        </w:rPr>
        <w:t>Inleiding</w:t>
      </w:r>
    </w:p>
    <w:p w14:paraId="69731B77" w14:textId="77777777" w:rsidR="00FC4478" w:rsidRPr="006A6EDF" w:rsidRDefault="00FC4478" w:rsidP="00FC4478">
      <w:pPr>
        <w:rPr>
          <w:rFonts w:asciiTheme="majorHAnsi" w:hAnsiTheme="majorHAnsi"/>
          <w:sz w:val="36"/>
        </w:rPr>
      </w:pPr>
    </w:p>
    <w:p w14:paraId="7FF1A3E8" w14:textId="77777777" w:rsidR="00A356A8" w:rsidRPr="00A356A8" w:rsidRDefault="00A356A8" w:rsidP="00A356A8">
      <w:pPr>
        <w:pStyle w:val="Lijstalinea"/>
        <w:numPr>
          <w:ilvl w:val="1"/>
          <w:numId w:val="3"/>
        </w:numPr>
        <w:jc w:val="both"/>
        <w:rPr>
          <w:rFonts w:asciiTheme="majorHAnsi" w:hAnsiTheme="majorHAnsi"/>
          <w:b/>
        </w:rPr>
      </w:pPr>
      <w:r>
        <w:rPr>
          <w:rFonts w:asciiTheme="majorHAnsi" w:hAnsiTheme="majorHAnsi"/>
          <w:b/>
        </w:rPr>
        <w:t>Begripsbepaling</w:t>
      </w:r>
    </w:p>
    <w:p w14:paraId="7429E8E6" w14:textId="77777777" w:rsidR="00A356A8" w:rsidRPr="00A356A8" w:rsidRDefault="00A356A8" w:rsidP="00A356A8">
      <w:pPr>
        <w:jc w:val="both"/>
        <w:rPr>
          <w:rFonts w:asciiTheme="majorHAnsi" w:hAnsiTheme="majorHAnsi"/>
        </w:rPr>
      </w:pPr>
      <w:r w:rsidRPr="00A356A8">
        <w:rPr>
          <w:rFonts w:asciiTheme="majorHAnsi" w:eastAsia="Times New Roman" w:hAnsiTheme="majorHAnsi" w:cs="Calibri"/>
          <w:color w:val="000000"/>
          <w:lang w:eastAsia="nl-NL"/>
        </w:rPr>
        <w:t>Om dit reglement voor iedereen die het inziet zo duidelijk en helder mogelijk te maken, zullen hier onder enkele begripsbepalingen worden gegeven.</w:t>
      </w:r>
    </w:p>
    <w:p w14:paraId="06D8B5DF" w14:textId="77777777" w:rsidR="00A356A8" w:rsidRPr="00A356A8" w:rsidRDefault="00A356A8" w:rsidP="00A356A8">
      <w:pPr>
        <w:jc w:val="both"/>
        <w:rPr>
          <w:rFonts w:asciiTheme="majorHAnsi" w:eastAsia="Times New Roman" w:hAnsiTheme="majorHAnsi" w:cs="Calibri"/>
          <w:i/>
          <w:iCs/>
          <w:color w:val="000000"/>
          <w:lang w:eastAsia="nl-NL"/>
        </w:rPr>
      </w:pPr>
    </w:p>
    <w:p w14:paraId="42C5D84B" w14:textId="7641F0D8" w:rsidR="00A356A8" w:rsidRPr="00A356A8" w:rsidRDefault="00BB28AF" w:rsidP="00A356A8">
      <w:pPr>
        <w:jc w:val="both"/>
        <w:rPr>
          <w:rFonts w:asciiTheme="majorHAnsi" w:eastAsia="Times New Roman" w:hAnsiTheme="majorHAnsi" w:cs="Times New Roman"/>
          <w:lang w:eastAsia="nl-NL"/>
        </w:rPr>
      </w:pPr>
      <w:r>
        <w:rPr>
          <w:rFonts w:asciiTheme="majorHAnsi" w:eastAsia="Times New Roman" w:hAnsiTheme="majorHAnsi" w:cs="Calibri"/>
          <w:i/>
          <w:iCs/>
          <w:color w:val="000000"/>
          <w:lang w:eastAsia="nl-NL"/>
        </w:rPr>
        <w:t>Algemene V</w:t>
      </w:r>
      <w:r w:rsidR="00A356A8" w:rsidRPr="00A356A8">
        <w:rPr>
          <w:rFonts w:asciiTheme="majorHAnsi" w:eastAsia="Times New Roman" w:hAnsiTheme="majorHAnsi" w:cs="Calibri"/>
          <w:i/>
          <w:iCs/>
          <w:color w:val="000000"/>
          <w:lang w:eastAsia="nl-NL"/>
        </w:rPr>
        <w:t>ergadering</w:t>
      </w:r>
    </w:p>
    <w:p w14:paraId="3B079C7F" w14:textId="51C9EC49" w:rsidR="00A356A8" w:rsidRPr="00A356A8" w:rsidRDefault="00BB28AF" w:rsidP="00A356A8">
      <w:pPr>
        <w:jc w:val="both"/>
        <w:rPr>
          <w:rFonts w:asciiTheme="majorHAnsi" w:eastAsia="Times New Roman" w:hAnsiTheme="majorHAnsi" w:cs="Times New Roman"/>
          <w:lang w:eastAsia="nl-NL"/>
        </w:rPr>
      </w:pPr>
      <w:r>
        <w:rPr>
          <w:rFonts w:asciiTheme="majorHAnsi" w:eastAsia="Times New Roman" w:hAnsiTheme="majorHAnsi" w:cs="Calibri"/>
          <w:color w:val="000000"/>
          <w:lang w:eastAsia="nl-NL"/>
        </w:rPr>
        <w:t>Aan de Algemene V</w:t>
      </w:r>
      <w:r w:rsidR="00A356A8" w:rsidRPr="00A356A8">
        <w:rPr>
          <w:rFonts w:asciiTheme="majorHAnsi" w:eastAsia="Times New Roman" w:hAnsiTheme="majorHAnsi" w:cs="Calibri"/>
          <w:color w:val="000000"/>
          <w:lang w:eastAsia="nl-NL"/>
        </w:rPr>
        <w:t>ergadering</w:t>
      </w:r>
      <w:r>
        <w:rPr>
          <w:rFonts w:asciiTheme="majorHAnsi" w:eastAsia="Times New Roman" w:hAnsiTheme="majorHAnsi" w:cs="Calibri"/>
          <w:color w:val="000000"/>
          <w:lang w:eastAsia="nl-NL"/>
        </w:rPr>
        <w:t xml:space="preserve"> (AV)</w:t>
      </w:r>
      <w:r w:rsidR="00A356A8" w:rsidRPr="00A356A8">
        <w:rPr>
          <w:rFonts w:asciiTheme="majorHAnsi" w:eastAsia="Times New Roman" w:hAnsiTheme="majorHAnsi" w:cs="Calibri"/>
          <w:color w:val="000000"/>
          <w:lang w:eastAsia="nl-NL"/>
        </w:rPr>
        <w:t xml:space="preserve"> komen in de vereniging alle bevoegdheden toe, die niet door de wet of in de statuten aan het bestuur zijn opgedragen. Jaarlijks wordt, uiterlijk zes maanden na afloo</w:t>
      </w:r>
      <w:r>
        <w:rPr>
          <w:rFonts w:asciiTheme="majorHAnsi" w:eastAsia="Times New Roman" w:hAnsiTheme="majorHAnsi" w:cs="Calibri"/>
          <w:color w:val="000000"/>
          <w:lang w:eastAsia="nl-NL"/>
        </w:rPr>
        <w:t>p van het verenigingsjaar, een Algemene V</w:t>
      </w:r>
      <w:r w:rsidR="00A356A8" w:rsidRPr="00A356A8">
        <w:rPr>
          <w:rFonts w:asciiTheme="majorHAnsi" w:eastAsia="Times New Roman" w:hAnsiTheme="majorHAnsi" w:cs="Calibri"/>
          <w:color w:val="000000"/>
          <w:lang w:eastAsia="nl-NL"/>
        </w:rPr>
        <w:t>ergadering gehouden. A</w:t>
      </w:r>
      <w:r>
        <w:rPr>
          <w:rFonts w:asciiTheme="majorHAnsi" w:eastAsia="Times New Roman" w:hAnsiTheme="majorHAnsi" w:cs="Calibri"/>
          <w:color w:val="000000"/>
          <w:lang w:eastAsia="nl-NL"/>
        </w:rPr>
        <w:t>ndere Algemene V</w:t>
      </w:r>
      <w:r w:rsidR="00A356A8" w:rsidRPr="00A356A8">
        <w:rPr>
          <w:rFonts w:asciiTheme="majorHAnsi" w:eastAsia="Times New Roman" w:hAnsiTheme="majorHAnsi" w:cs="Calibri"/>
          <w:color w:val="000000"/>
          <w:lang w:eastAsia="nl-NL"/>
        </w:rPr>
        <w:t>ergaderingen worden gehouden zo vaak als h</w:t>
      </w:r>
      <w:r>
        <w:rPr>
          <w:rFonts w:asciiTheme="majorHAnsi" w:eastAsia="Times New Roman" w:hAnsiTheme="majorHAnsi" w:cs="Calibri"/>
          <w:color w:val="000000"/>
          <w:lang w:eastAsia="nl-NL"/>
        </w:rPr>
        <w:t>et bestuur dit nodig acht. Een Algemene V</w:t>
      </w:r>
      <w:r w:rsidR="00A356A8" w:rsidRPr="00A356A8">
        <w:rPr>
          <w:rFonts w:asciiTheme="majorHAnsi" w:eastAsia="Times New Roman" w:hAnsiTheme="majorHAnsi" w:cs="Calibri"/>
          <w:color w:val="000000"/>
          <w:lang w:eastAsia="nl-NL"/>
        </w:rPr>
        <w:t xml:space="preserve">ergadering dient twee weken van tevoren per mail te worden aangekondigd. </w:t>
      </w:r>
    </w:p>
    <w:p w14:paraId="2E0B9984" w14:textId="77777777" w:rsidR="00A356A8" w:rsidRPr="00A356A8" w:rsidRDefault="00A356A8" w:rsidP="00A356A8">
      <w:pPr>
        <w:jc w:val="both"/>
        <w:rPr>
          <w:rFonts w:asciiTheme="majorHAnsi" w:eastAsia="Times New Roman" w:hAnsiTheme="majorHAnsi" w:cs="Times New Roman"/>
          <w:lang w:eastAsia="nl-NL"/>
        </w:rPr>
      </w:pPr>
    </w:p>
    <w:p w14:paraId="0E0D2D94"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i/>
          <w:iCs/>
          <w:color w:val="000000"/>
          <w:lang w:eastAsia="nl-NL"/>
        </w:rPr>
        <w:t xml:space="preserve">Alumni </w:t>
      </w:r>
    </w:p>
    <w:p w14:paraId="2A9A4B54"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color w:val="000000"/>
          <w:lang w:eastAsia="nl-NL"/>
        </w:rPr>
        <w:t xml:space="preserve">Iedereen die is afgestudeerd in Media en cultuur of Theater-, film- en televisiewetenschap door het behalen van het bachelorsdiploma. Deze personen worden opgenomen in het alumnibestand van de vereniging. </w:t>
      </w:r>
    </w:p>
    <w:p w14:paraId="7C4890B5" w14:textId="77777777" w:rsidR="00A356A8" w:rsidRPr="00A356A8" w:rsidRDefault="00A356A8" w:rsidP="00A356A8">
      <w:pPr>
        <w:jc w:val="both"/>
        <w:rPr>
          <w:rFonts w:asciiTheme="majorHAnsi" w:eastAsia="Times New Roman" w:hAnsiTheme="majorHAnsi" w:cs="Times New Roman"/>
          <w:lang w:eastAsia="nl-NL"/>
        </w:rPr>
      </w:pPr>
    </w:p>
    <w:p w14:paraId="06E45CA1"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i/>
          <w:iCs/>
          <w:color w:val="000000"/>
          <w:lang w:eastAsia="nl-NL"/>
        </w:rPr>
        <w:t>AKT</w:t>
      </w:r>
      <w:r w:rsidRPr="00A356A8">
        <w:rPr>
          <w:rFonts w:asciiTheme="majorHAnsi" w:eastAsia="Times New Roman" w:hAnsiTheme="majorHAnsi" w:cs="Calibri"/>
          <w:color w:val="000000"/>
          <w:lang w:eastAsia="nl-NL"/>
        </w:rPr>
        <w:br/>
        <w:t>Studievereniging voor Media en cultuur, AKT. AKT is statutair gevestigd in de gemeente Utrecht en kantoor houdende op het adres: Kromme Nieuwegracht 20, 3512 HH in Utrecht. AKT is opgericht om de onderlinge contacten op het Instituut voor Media en cultuur aan de Universiteit Utrecht te bevorderen, alsmede de ontplooiingen van alle facetten van de studie in het algemeen te stimuleren. De vereniging tracht dit doel te bereiken door het organiseren van activiteiten – hierna te noemen AKTiviteiten - voor haar leden, het verzorgen van publicaties en het bevorderen van de contacten van de leden met derden.</w:t>
      </w:r>
    </w:p>
    <w:p w14:paraId="01C23D1F" w14:textId="77777777" w:rsidR="00A356A8" w:rsidRDefault="00A356A8" w:rsidP="00A356A8">
      <w:pPr>
        <w:jc w:val="both"/>
        <w:rPr>
          <w:rFonts w:asciiTheme="majorHAnsi" w:eastAsia="Times New Roman" w:hAnsiTheme="majorHAnsi" w:cs="Calibri"/>
          <w:i/>
          <w:iCs/>
          <w:color w:val="000000"/>
          <w:lang w:eastAsia="nl-NL"/>
        </w:rPr>
      </w:pPr>
    </w:p>
    <w:p w14:paraId="13AF7D52" w14:textId="7296BA4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i/>
          <w:iCs/>
          <w:color w:val="000000"/>
          <w:lang w:eastAsia="nl-NL"/>
        </w:rPr>
        <w:t>Bestuur</w:t>
      </w:r>
      <w:r w:rsidRPr="00A356A8">
        <w:rPr>
          <w:rFonts w:asciiTheme="majorHAnsi" w:eastAsia="Times New Roman" w:hAnsiTheme="majorHAnsi" w:cs="Calibri"/>
          <w:color w:val="000000"/>
          <w:lang w:eastAsia="nl-NL"/>
        </w:rPr>
        <w:br/>
        <w:t>De vereniging heeft een bestuur dat bestaat u</w:t>
      </w:r>
      <w:r w:rsidR="00490569">
        <w:rPr>
          <w:rFonts w:asciiTheme="majorHAnsi" w:eastAsia="Times New Roman" w:hAnsiTheme="majorHAnsi" w:cs="Calibri"/>
          <w:color w:val="000000"/>
          <w:lang w:eastAsia="nl-NL"/>
        </w:rPr>
        <w:t>it ten minste vijf personen. De Algemene V</w:t>
      </w:r>
      <w:r w:rsidRPr="00A356A8">
        <w:rPr>
          <w:rFonts w:asciiTheme="majorHAnsi" w:eastAsia="Times New Roman" w:hAnsiTheme="majorHAnsi" w:cs="Calibri"/>
          <w:color w:val="000000"/>
          <w:lang w:eastAsia="nl-NL"/>
        </w:rPr>
        <w:t>ergadering kiest de bestuursleden uit de leden van de vereniging. Het bestuur moet tenminste bestaan uit een voorzitter, een pennin</w:t>
      </w:r>
      <w:r w:rsidR="00490569">
        <w:rPr>
          <w:rFonts w:asciiTheme="majorHAnsi" w:eastAsia="Times New Roman" w:hAnsiTheme="majorHAnsi" w:cs="Calibri"/>
          <w:color w:val="000000"/>
          <w:lang w:eastAsia="nl-NL"/>
        </w:rPr>
        <w:t>gmeester en een secretaris. De Algemene V</w:t>
      </w:r>
      <w:r w:rsidRPr="00A356A8">
        <w:rPr>
          <w:rFonts w:asciiTheme="majorHAnsi" w:eastAsia="Times New Roman" w:hAnsiTheme="majorHAnsi" w:cs="Calibri"/>
          <w:color w:val="000000"/>
          <w:lang w:eastAsia="nl-NL"/>
        </w:rPr>
        <w:t xml:space="preserve">ergadering mag de invulling van de </w:t>
      </w:r>
      <w:r w:rsidRPr="00BE4D31">
        <w:rPr>
          <w:rFonts w:asciiTheme="majorHAnsi" w:eastAsia="Times New Roman" w:hAnsiTheme="majorHAnsi" w:cs="Calibri"/>
          <w:color w:val="000000"/>
          <w:lang w:eastAsia="nl-NL"/>
        </w:rPr>
        <w:t>overige twee</w:t>
      </w:r>
      <w:r w:rsidR="009C13C5" w:rsidRPr="00BE4D31">
        <w:rPr>
          <w:rFonts w:asciiTheme="majorHAnsi" w:eastAsia="Times New Roman" w:hAnsiTheme="majorHAnsi" w:cs="Calibri"/>
          <w:color w:val="000000"/>
          <w:lang w:eastAsia="nl-NL"/>
        </w:rPr>
        <w:t xml:space="preserve"> of meer</w:t>
      </w:r>
      <w:r w:rsidRPr="00BE4D31">
        <w:rPr>
          <w:rFonts w:asciiTheme="majorHAnsi" w:eastAsia="Times New Roman" w:hAnsiTheme="majorHAnsi" w:cs="Calibri"/>
          <w:color w:val="000000"/>
          <w:lang w:eastAsia="nl-NL"/>
        </w:rPr>
        <w:t xml:space="preserve"> functies</w:t>
      </w:r>
      <w:r w:rsidRPr="00A356A8">
        <w:rPr>
          <w:rFonts w:asciiTheme="majorHAnsi" w:eastAsia="Times New Roman" w:hAnsiTheme="majorHAnsi" w:cs="Calibri"/>
          <w:color w:val="000000"/>
          <w:lang w:eastAsia="nl-NL"/>
        </w:rPr>
        <w:t xml:space="preserve"> bepalen. </w:t>
      </w:r>
    </w:p>
    <w:p w14:paraId="4E6768F7" w14:textId="77777777" w:rsidR="00A356A8" w:rsidRDefault="00A356A8" w:rsidP="00A356A8">
      <w:pPr>
        <w:jc w:val="both"/>
        <w:rPr>
          <w:rFonts w:asciiTheme="majorHAnsi" w:eastAsia="Times New Roman" w:hAnsiTheme="majorHAnsi" w:cs="Calibri"/>
          <w:i/>
          <w:iCs/>
          <w:color w:val="000000"/>
          <w:lang w:eastAsia="nl-NL"/>
        </w:rPr>
      </w:pPr>
    </w:p>
    <w:p w14:paraId="7032A2B8"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i/>
          <w:iCs/>
          <w:color w:val="000000"/>
          <w:lang w:eastAsia="nl-NL"/>
        </w:rPr>
        <w:t>Commissies</w:t>
      </w:r>
    </w:p>
    <w:p w14:paraId="619968A0" w14:textId="6FB2C990" w:rsidR="00A356A8" w:rsidRPr="00BE4D31"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color w:val="000000"/>
          <w:lang w:eastAsia="nl-NL"/>
        </w:rPr>
        <w:t>Binnen</w:t>
      </w:r>
      <w:r w:rsidR="00B81BC1">
        <w:rPr>
          <w:rFonts w:asciiTheme="majorHAnsi" w:eastAsia="Times New Roman" w:hAnsiTheme="majorHAnsi" w:cs="Calibri"/>
          <w:color w:val="000000"/>
          <w:lang w:eastAsia="nl-NL"/>
        </w:rPr>
        <w:t xml:space="preserve"> AKT zijn in het </w:t>
      </w:r>
      <w:r w:rsidR="00B81BC1" w:rsidRPr="00BE4D31">
        <w:rPr>
          <w:rFonts w:asciiTheme="majorHAnsi" w:eastAsia="Times New Roman" w:hAnsiTheme="majorHAnsi" w:cs="Calibri"/>
          <w:color w:val="000000"/>
          <w:lang w:eastAsia="nl-NL"/>
        </w:rPr>
        <w:t>studiejaar 2017-2018</w:t>
      </w:r>
      <w:r w:rsidRPr="00BE4D31">
        <w:rPr>
          <w:rFonts w:asciiTheme="majorHAnsi" w:eastAsia="Times New Roman" w:hAnsiTheme="majorHAnsi" w:cs="Calibri"/>
          <w:color w:val="000000"/>
          <w:lang w:eastAsia="nl-NL"/>
        </w:rPr>
        <w:t xml:space="preserve"> de volgende commissies actief:</w:t>
      </w:r>
    </w:p>
    <w:p w14:paraId="40906E2C" w14:textId="06B321B9" w:rsidR="00272183" w:rsidRDefault="00272183" w:rsidP="00A356A8">
      <w:pPr>
        <w:numPr>
          <w:ilvl w:val="0"/>
          <w:numId w:val="4"/>
        </w:numPr>
        <w:jc w:val="both"/>
        <w:textAlignment w:val="baseline"/>
        <w:rPr>
          <w:rFonts w:asciiTheme="majorHAnsi" w:eastAsia="Times New Roman" w:hAnsiTheme="majorHAnsi" w:cs="Arial"/>
          <w:color w:val="000000"/>
          <w:lang w:eastAsia="nl-NL"/>
        </w:rPr>
      </w:pPr>
      <w:r>
        <w:rPr>
          <w:rFonts w:asciiTheme="majorHAnsi" w:eastAsia="Times New Roman" w:hAnsiTheme="majorHAnsi" w:cs="Arial"/>
          <w:color w:val="000000"/>
          <w:lang w:eastAsia="nl-NL"/>
        </w:rPr>
        <w:t>AKTie – Sport-en-spel commissie</w:t>
      </w:r>
    </w:p>
    <w:p w14:paraId="212179CB" w14:textId="63C432E6" w:rsidR="00272183" w:rsidRPr="00272183" w:rsidRDefault="00272183" w:rsidP="00A356A8">
      <w:pPr>
        <w:numPr>
          <w:ilvl w:val="0"/>
          <w:numId w:val="4"/>
        </w:numPr>
        <w:jc w:val="both"/>
        <w:textAlignment w:val="baseline"/>
        <w:rPr>
          <w:rFonts w:asciiTheme="majorHAnsi" w:eastAsia="Times New Roman" w:hAnsiTheme="majorHAnsi" w:cs="Arial"/>
          <w:color w:val="000000"/>
          <w:lang w:eastAsia="nl-NL"/>
        </w:rPr>
      </w:pPr>
      <w:r>
        <w:rPr>
          <w:rFonts w:asciiTheme="majorHAnsi" w:eastAsia="Times New Roman" w:hAnsiTheme="majorHAnsi" w:cs="Arial"/>
          <w:color w:val="000000"/>
          <w:lang w:eastAsia="nl-NL"/>
        </w:rPr>
        <w:t xml:space="preserve">AKT on Screen – Televisie, film en nieuwe media commissie </w:t>
      </w:r>
    </w:p>
    <w:p w14:paraId="49E486B9" w14:textId="493F810D" w:rsidR="00A356A8" w:rsidRPr="00272183" w:rsidRDefault="00A356A8" w:rsidP="00272183">
      <w:pPr>
        <w:numPr>
          <w:ilvl w:val="0"/>
          <w:numId w:val="4"/>
        </w:numPr>
        <w:jc w:val="both"/>
        <w:textAlignment w:val="baseline"/>
        <w:rPr>
          <w:rFonts w:asciiTheme="majorHAnsi" w:eastAsia="Times New Roman" w:hAnsiTheme="majorHAnsi" w:cs="Arial"/>
          <w:color w:val="000000"/>
          <w:lang w:eastAsia="nl-NL"/>
        </w:rPr>
      </w:pPr>
      <w:r w:rsidRPr="00BE4D31">
        <w:rPr>
          <w:rFonts w:asciiTheme="majorHAnsi" w:eastAsia="Times New Roman" w:hAnsiTheme="majorHAnsi" w:cs="Calibri"/>
          <w:color w:val="000000"/>
          <w:lang w:eastAsia="nl-NL"/>
        </w:rPr>
        <w:t xml:space="preserve">AKT on Stage – Podiumcommissie </w:t>
      </w:r>
    </w:p>
    <w:p w14:paraId="5F114DA2" w14:textId="77777777" w:rsidR="00A356A8" w:rsidRPr="00BE4D31" w:rsidRDefault="00A356A8" w:rsidP="00A356A8">
      <w:pPr>
        <w:numPr>
          <w:ilvl w:val="0"/>
          <w:numId w:val="4"/>
        </w:numPr>
        <w:jc w:val="both"/>
        <w:textAlignment w:val="baseline"/>
        <w:rPr>
          <w:rFonts w:asciiTheme="majorHAnsi" w:eastAsia="Times New Roman" w:hAnsiTheme="majorHAnsi" w:cs="Arial"/>
          <w:color w:val="000000"/>
          <w:lang w:eastAsia="nl-NL"/>
        </w:rPr>
      </w:pPr>
      <w:r w:rsidRPr="00BE4D31">
        <w:rPr>
          <w:rFonts w:asciiTheme="majorHAnsi" w:eastAsia="Times New Roman" w:hAnsiTheme="majorHAnsi" w:cs="Calibri"/>
          <w:color w:val="000000"/>
          <w:lang w:eastAsia="nl-NL"/>
        </w:rPr>
        <w:t>AlmanAKT – Jaarboekcommissie</w:t>
      </w:r>
    </w:p>
    <w:p w14:paraId="38EB89DB" w14:textId="65C1B494" w:rsidR="00B81BC1" w:rsidRPr="00272183" w:rsidRDefault="00B81BC1" w:rsidP="00A356A8">
      <w:pPr>
        <w:numPr>
          <w:ilvl w:val="0"/>
          <w:numId w:val="4"/>
        </w:numPr>
        <w:jc w:val="both"/>
        <w:textAlignment w:val="baseline"/>
        <w:rPr>
          <w:rFonts w:asciiTheme="majorHAnsi" w:eastAsia="Times New Roman" w:hAnsiTheme="majorHAnsi" w:cs="Arial"/>
          <w:color w:val="000000"/>
          <w:lang w:eastAsia="nl-NL"/>
        </w:rPr>
      </w:pPr>
      <w:r w:rsidRPr="00272183">
        <w:rPr>
          <w:rFonts w:asciiTheme="majorHAnsi" w:eastAsia="Times New Roman" w:hAnsiTheme="majorHAnsi" w:cs="Calibri"/>
          <w:color w:val="000000"/>
          <w:lang w:eastAsia="nl-NL"/>
        </w:rPr>
        <w:t xml:space="preserve">Alumnicommissie – Alumnicommissie </w:t>
      </w:r>
    </w:p>
    <w:p w14:paraId="034D82E7" w14:textId="038BBD34" w:rsidR="00A356A8" w:rsidRPr="00BE4D31" w:rsidRDefault="00A356A8" w:rsidP="00A356A8">
      <w:pPr>
        <w:numPr>
          <w:ilvl w:val="0"/>
          <w:numId w:val="4"/>
        </w:numPr>
        <w:jc w:val="both"/>
        <w:textAlignment w:val="baseline"/>
        <w:rPr>
          <w:rFonts w:asciiTheme="majorHAnsi" w:eastAsia="Times New Roman" w:hAnsiTheme="majorHAnsi" w:cs="Arial"/>
          <w:color w:val="000000"/>
          <w:lang w:eastAsia="nl-NL"/>
        </w:rPr>
      </w:pPr>
      <w:r w:rsidRPr="00BE4D31">
        <w:rPr>
          <w:rFonts w:asciiTheme="majorHAnsi" w:eastAsia="Times New Roman" w:hAnsiTheme="majorHAnsi" w:cs="Calibri"/>
          <w:color w:val="000000"/>
          <w:lang w:eastAsia="nl-NL"/>
        </w:rPr>
        <w:t xml:space="preserve">Feessie </w:t>
      </w:r>
      <w:r w:rsidR="00490569" w:rsidRPr="00BE4D31">
        <w:rPr>
          <w:rFonts w:asciiTheme="majorHAnsi" w:eastAsia="Times New Roman" w:hAnsiTheme="majorHAnsi" w:cs="Calibri"/>
          <w:color w:val="000000"/>
          <w:lang w:eastAsia="nl-NL"/>
        </w:rPr>
        <w:t>–</w:t>
      </w:r>
      <w:r w:rsidRPr="00BE4D31">
        <w:rPr>
          <w:rFonts w:asciiTheme="majorHAnsi" w:eastAsia="Times New Roman" w:hAnsiTheme="majorHAnsi" w:cs="Calibri"/>
          <w:color w:val="000000"/>
          <w:lang w:eastAsia="nl-NL"/>
        </w:rPr>
        <w:t xml:space="preserve"> Feestcommissie</w:t>
      </w:r>
      <w:r w:rsidR="00490569" w:rsidRPr="00BE4D31">
        <w:rPr>
          <w:rFonts w:asciiTheme="majorHAnsi" w:eastAsia="Times New Roman" w:hAnsiTheme="majorHAnsi" w:cs="Calibri"/>
          <w:color w:val="000000"/>
          <w:lang w:eastAsia="nl-NL"/>
        </w:rPr>
        <w:t xml:space="preserve"> </w:t>
      </w:r>
    </w:p>
    <w:p w14:paraId="4FA3937C" w14:textId="5FF84BBE" w:rsidR="00A356A8" w:rsidRPr="00BE4D31" w:rsidRDefault="00A356A8" w:rsidP="00A356A8">
      <w:pPr>
        <w:numPr>
          <w:ilvl w:val="0"/>
          <w:numId w:val="4"/>
        </w:numPr>
        <w:jc w:val="both"/>
        <w:textAlignment w:val="baseline"/>
        <w:rPr>
          <w:rFonts w:asciiTheme="majorHAnsi" w:eastAsia="Times New Roman" w:hAnsiTheme="majorHAnsi" w:cs="Arial"/>
          <w:color w:val="000000"/>
          <w:lang w:eastAsia="nl-NL"/>
        </w:rPr>
      </w:pPr>
      <w:r w:rsidRPr="00BE4D31">
        <w:rPr>
          <w:rFonts w:asciiTheme="majorHAnsi" w:eastAsia="Times New Roman" w:hAnsiTheme="majorHAnsi" w:cs="Calibri"/>
          <w:color w:val="000000"/>
          <w:lang w:eastAsia="nl-NL"/>
        </w:rPr>
        <w:t>Gala</w:t>
      </w:r>
      <w:r w:rsidR="00490569" w:rsidRPr="00BE4D31">
        <w:rPr>
          <w:rFonts w:asciiTheme="majorHAnsi" w:eastAsia="Times New Roman" w:hAnsiTheme="majorHAnsi" w:cs="Calibri"/>
          <w:color w:val="000000"/>
          <w:lang w:eastAsia="nl-NL"/>
        </w:rPr>
        <w:t xml:space="preserve">cie – </w:t>
      </w:r>
      <w:r w:rsidR="00DA41C5" w:rsidRPr="00BE4D31">
        <w:rPr>
          <w:rFonts w:asciiTheme="majorHAnsi" w:eastAsia="Times New Roman" w:hAnsiTheme="majorHAnsi" w:cs="Calibri"/>
          <w:color w:val="000000"/>
          <w:lang w:eastAsia="nl-NL"/>
        </w:rPr>
        <w:t>Galacommissie (i.s.m. met andere verenigingen</w:t>
      </w:r>
      <w:r w:rsidRPr="00BE4D31">
        <w:rPr>
          <w:rFonts w:asciiTheme="majorHAnsi" w:eastAsia="Times New Roman" w:hAnsiTheme="majorHAnsi" w:cs="Calibri"/>
          <w:color w:val="000000"/>
          <w:lang w:eastAsia="nl-NL"/>
        </w:rPr>
        <w:t>)</w:t>
      </w:r>
      <w:r w:rsidR="00490569" w:rsidRPr="00BE4D31">
        <w:rPr>
          <w:rFonts w:asciiTheme="majorHAnsi" w:eastAsia="Times New Roman" w:hAnsiTheme="majorHAnsi" w:cs="Calibri"/>
          <w:color w:val="000000"/>
          <w:lang w:eastAsia="nl-NL"/>
        </w:rPr>
        <w:t xml:space="preserve">   </w:t>
      </w:r>
    </w:p>
    <w:p w14:paraId="515DE566" w14:textId="2B6690E2" w:rsidR="00A356A8" w:rsidRPr="00BE4D31" w:rsidRDefault="00A356A8" w:rsidP="00A356A8">
      <w:pPr>
        <w:numPr>
          <w:ilvl w:val="0"/>
          <w:numId w:val="4"/>
        </w:numPr>
        <w:jc w:val="both"/>
        <w:textAlignment w:val="baseline"/>
        <w:rPr>
          <w:rFonts w:asciiTheme="majorHAnsi" w:eastAsia="Times New Roman" w:hAnsiTheme="majorHAnsi" w:cs="Arial"/>
          <w:color w:val="000000"/>
          <w:lang w:eastAsia="nl-NL"/>
        </w:rPr>
      </w:pPr>
      <w:r w:rsidRPr="00BE4D31">
        <w:rPr>
          <w:rFonts w:asciiTheme="majorHAnsi" w:eastAsia="Times New Roman" w:hAnsiTheme="majorHAnsi" w:cs="Calibri"/>
          <w:color w:val="000000"/>
          <w:lang w:eastAsia="nl-NL"/>
        </w:rPr>
        <w:t xml:space="preserve">GeprAKT </w:t>
      </w:r>
      <w:r w:rsidR="00490569" w:rsidRPr="00BE4D31">
        <w:rPr>
          <w:rFonts w:asciiTheme="majorHAnsi" w:eastAsia="Times New Roman" w:hAnsiTheme="majorHAnsi" w:cs="Calibri"/>
          <w:color w:val="000000"/>
          <w:lang w:eastAsia="nl-NL"/>
        </w:rPr>
        <w:t>–</w:t>
      </w:r>
      <w:r w:rsidRPr="00BE4D31">
        <w:rPr>
          <w:rFonts w:asciiTheme="majorHAnsi" w:eastAsia="Times New Roman" w:hAnsiTheme="majorHAnsi" w:cs="Calibri"/>
          <w:color w:val="000000"/>
          <w:lang w:eastAsia="nl-NL"/>
        </w:rPr>
        <w:t xml:space="preserve"> Kookcommissie</w:t>
      </w:r>
      <w:r w:rsidR="00490569" w:rsidRPr="00BE4D31">
        <w:rPr>
          <w:rFonts w:asciiTheme="majorHAnsi" w:eastAsia="Times New Roman" w:hAnsiTheme="majorHAnsi" w:cs="Calibri"/>
          <w:color w:val="000000"/>
          <w:lang w:eastAsia="nl-NL"/>
        </w:rPr>
        <w:t xml:space="preserve"> </w:t>
      </w:r>
    </w:p>
    <w:p w14:paraId="1A36535F" w14:textId="77777777" w:rsidR="00A356A8" w:rsidRPr="00A356A8" w:rsidRDefault="00A356A8" w:rsidP="00A356A8">
      <w:pPr>
        <w:numPr>
          <w:ilvl w:val="0"/>
          <w:numId w:val="4"/>
        </w:numPr>
        <w:jc w:val="both"/>
        <w:textAlignment w:val="baseline"/>
        <w:rPr>
          <w:rFonts w:asciiTheme="majorHAnsi" w:eastAsia="Times New Roman" w:hAnsiTheme="majorHAnsi" w:cs="Arial"/>
          <w:color w:val="000000"/>
          <w:lang w:eastAsia="nl-NL"/>
        </w:rPr>
      </w:pPr>
      <w:r w:rsidRPr="00A356A8">
        <w:rPr>
          <w:rFonts w:asciiTheme="majorHAnsi" w:eastAsia="Times New Roman" w:hAnsiTheme="majorHAnsi" w:cs="Calibri"/>
          <w:color w:val="000000"/>
          <w:lang w:eastAsia="nl-NL"/>
        </w:rPr>
        <w:t>InterAKT – Buitenlandse reiscommissie</w:t>
      </w:r>
    </w:p>
    <w:p w14:paraId="31292AC5" w14:textId="3DE0AC59" w:rsidR="00A356A8" w:rsidRPr="00A356A8" w:rsidRDefault="00A356A8" w:rsidP="00A356A8">
      <w:pPr>
        <w:numPr>
          <w:ilvl w:val="0"/>
          <w:numId w:val="4"/>
        </w:numPr>
        <w:jc w:val="both"/>
        <w:textAlignment w:val="baseline"/>
        <w:rPr>
          <w:rFonts w:asciiTheme="majorHAnsi" w:eastAsia="Times New Roman" w:hAnsiTheme="majorHAnsi" w:cs="Arial"/>
          <w:color w:val="000000"/>
          <w:lang w:eastAsia="nl-NL"/>
        </w:rPr>
      </w:pPr>
      <w:r w:rsidRPr="00A356A8">
        <w:rPr>
          <w:rFonts w:asciiTheme="majorHAnsi" w:eastAsia="Times New Roman" w:hAnsiTheme="majorHAnsi" w:cs="Calibri"/>
          <w:color w:val="000000"/>
          <w:lang w:eastAsia="nl-NL"/>
        </w:rPr>
        <w:t xml:space="preserve">Introcie </w:t>
      </w:r>
      <w:r w:rsidR="00490569">
        <w:rPr>
          <w:rFonts w:asciiTheme="majorHAnsi" w:eastAsia="Times New Roman" w:hAnsiTheme="majorHAnsi" w:cs="Calibri"/>
          <w:color w:val="000000"/>
          <w:lang w:eastAsia="nl-NL"/>
        </w:rPr>
        <w:t>–</w:t>
      </w:r>
      <w:r w:rsidRPr="00A356A8">
        <w:rPr>
          <w:rFonts w:asciiTheme="majorHAnsi" w:eastAsia="Times New Roman" w:hAnsiTheme="majorHAnsi" w:cs="Calibri"/>
          <w:color w:val="000000"/>
          <w:lang w:eastAsia="nl-NL"/>
        </w:rPr>
        <w:t xml:space="preserve"> Introductiecommissie</w:t>
      </w:r>
      <w:r w:rsidR="00490569">
        <w:rPr>
          <w:rFonts w:asciiTheme="majorHAnsi" w:eastAsia="Times New Roman" w:hAnsiTheme="majorHAnsi" w:cs="Calibri"/>
          <w:color w:val="000000"/>
          <w:lang w:eastAsia="nl-NL"/>
        </w:rPr>
        <w:t xml:space="preserve"> </w:t>
      </w:r>
    </w:p>
    <w:p w14:paraId="135A9771" w14:textId="518407D1" w:rsidR="00A356A8" w:rsidRPr="00A356A8" w:rsidRDefault="00A356A8" w:rsidP="00A356A8">
      <w:pPr>
        <w:numPr>
          <w:ilvl w:val="0"/>
          <w:numId w:val="4"/>
        </w:numPr>
        <w:jc w:val="both"/>
        <w:textAlignment w:val="baseline"/>
        <w:rPr>
          <w:rFonts w:asciiTheme="majorHAnsi" w:eastAsia="Times New Roman" w:hAnsiTheme="majorHAnsi" w:cs="Arial"/>
          <w:color w:val="000000"/>
          <w:lang w:eastAsia="nl-NL"/>
        </w:rPr>
      </w:pPr>
      <w:r w:rsidRPr="00A356A8">
        <w:rPr>
          <w:rFonts w:asciiTheme="majorHAnsi" w:eastAsia="Times New Roman" w:hAnsiTheme="majorHAnsi" w:cs="Calibri"/>
          <w:color w:val="000000"/>
          <w:lang w:eastAsia="nl-NL"/>
        </w:rPr>
        <w:t xml:space="preserve">Kampcie </w:t>
      </w:r>
      <w:r w:rsidR="00490569">
        <w:rPr>
          <w:rFonts w:asciiTheme="majorHAnsi" w:eastAsia="Times New Roman" w:hAnsiTheme="majorHAnsi" w:cs="Calibri"/>
          <w:color w:val="000000"/>
          <w:lang w:eastAsia="nl-NL"/>
        </w:rPr>
        <w:t>–</w:t>
      </w:r>
      <w:r w:rsidRPr="00A356A8">
        <w:rPr>
          <w:rFonts w:asciiTheme="majorHAnsi" w:eastAsia="Times New Roman" w:hAnsiTheme="majorHAnsi" w:cs="Calibri"/>
          <w:color w:val="000000"/>
          <w:lang w:eastAsia="nl-NL"/>
        </w:rPr>
        <w:t xml:space="preserve"> Kampcommissie</w:t>
      </w:r>
      <w:r w:rsidR="00490569">
        <w:rPr>
          <w:rFonts w:asciiTheme="majorHAnsi" w:eastAsia="Times New Roman" w:hAnsiTheme="majorHAnsi" w:cs="Calibri"/>
          <w:color w:val="000000"/>
          <w:lang w:eastAsia="nl-NL"/>
        </w:rPr>
        <w:t xml:space="preserve"> </w:t>
      </w:r>
    </w:p>
    <w:p w14:paraId="157095A8" w14:textId="77777777" w:rsidR="00A356A8" w:rsidRPr="00A356A8" w:rsidRDefault="00A356A8" w:rsidP="00A356A8">
      <w:pPr>
        <w:numPr>
          <w:ilvl w:val="0"/>
          <w:numId w:val="4"/>
        </w:numPr>
        <w:jc w:val="both"/>
        <w:textAlignment w:val="baseline"/>
        <w:rPr>
          <w:rFonts w:asciiTheme="majorHAnsi" w:eastAsia="Times New Roman" w:hAnsiTheme="majorHAnsi" w:cs="Arial"/>
          <w:color w:val="000000"/>
          <w:lang w:eastAsia="nl-NL"/>
        </w:rPr>
      </w:pPr>
      <w:r w:rsidRPr="00A356A8">
        <w:rPr>
          <w:rFonts w:asciiTheme="majorHAnsi" w:eastAsia="Times New Roman" w:hAnsiTheme="majorHAnsi" w:cs="Calibri"/>
          <w:color w:val="000000"/>
          <w:lang w:eastAsia="nl-NL"/>
        </w:rPr>
        <w:t xml:space="preserve">PLAKT – Commissie van het verenigingsblad </w:t>
      </w:r>
    </w:p>
    <w:p w14:paraId="371DF7AA" w14:textId="77777777" w:rsidR="00A356A8" w:rsidRPr="00A356A8" w:rsidRDefault="00A356A8" w:rsidP="00A356A8">
      <w:pPr>
        <w:jc w:val="both"/>
        <w:rPr>
          <w:rFonts w:asciiTheme="majorHAnsi" w:eastAsia="Times New Roman" w:hAnsiTheme="majorHAnsi" w:cs="Times New Roman"/>
          <w:lang w:eastAsia="nl-NL"/>
        </w:rPr>
      </w:pPr>
    </w:p>
    <w:p w14:paraId="13B30888"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i/>
          <w:iCs/>
          <w:color w:val="000000"/>
          <w:lang w:eastAsia="nl-NL"/>
        </w:rPr>
        <w:t>Commissieleden</w:t>
      </w:r>
    </w:p>
    <w:p w14:paraId="565AFFBA"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color w:val="000000"/>
          <w:lang w:eastAsia="nl-NL"/>
        </w:rPr>
        <w:t>Iedereen die met een akkoord van het bestuur zitting neemt in een commissie.</w:t>
      </w:r>
    </w:p>
    <w:p w14:paraId="7C1176DB" w14:textId="77777777" w:rsidR="00A356A8" w:rsidRPr="00A356A8" w:rsidRDefault="00A356A8" w:rsidP="00A356A8">
      <w:pPr>
        <w:jc w:val="both"/>
        <w:rPr>
          <w:rFonts w:asciiTheme="majorHAnsi" w:eastAsia="Times New Roman" w:hAnsiTheme="majorHAnsi" w:cs="Times New Roman"/>
          <w:lang w:eastAsia="nl-NL"/>
        </w:rPr>
      </w:pPr>
    </w:p>
    <w:p w14:paraId="4509AC2A" w14:textId="0396EF8B" w:rsidR="00A356A8" w:rsidRPr="00A356A8" w:rsidRDefault="00490569" w:rsidP="00A356A8">
      <w:pPr>
        <w:jc w:val="both"/>
        <w:rPr>
          <w:rFonts w:asciiTheme="majorHAnsi" w:eastAsia="Times New Roman" w:hAnsiTheme="majorHAnsi" w:cs="Times New Roman"/>
          <w:lang w:eastAsia="nl-NL"/>
        </w:rPr>
      </w:pPr>
      <w:r>
        <w:rPr>
          <w:rFonts w:asciiTheme="majorHAnsi" w:eastAsia="Times New Roman" w:hAnsiTheme="majorHAnsi" w:cs="Calibri"/>
          <w:i/>
          <w:iCs/>
          <w:color w:val="000000"/>
          <w:lang w:eastAsia="nl-NL"/>
        </w:rPr>
        <w:t>Huishoudelijk R</w:t>
      </w:r>
      <w:r w:rsidR="00A356A8" w:rsidRPr="00A356A8">
        <w:rPr>
          <w:rFonts w:asciiTheme="majorHAnsi" w:eastAsia="Times New Roman" w:hAnsiTheme="majorHAnsi" w:cs="Calibri"/>
          <w:i/>
          <w:iCs/>
          <w:color w:val="000000"/>
          <w:lang w:eastAsia="nl-NL"/>
        </w:rPr>
        <w:t>eglement</w:t>
      </w:r>
    </w:p>
    <w:p w14:paraId="1F1EA3CC" w14:textId="24472CA8" w:rsidR="00A356A8" w:rsidRPr="00A356A8" w:rsidRDefault="00490569" w:rsidP="00A356A8">
      <w:pPr>
        <w:jc w:val="both"/>
        <w:rPr>
          <w:rFonts w:asciiTheme="majorHAnsi" w:eastAsia="Times New Roman" w:hAnsiTheme="majorHAnsi" w:cs="Times New Roman"/>
          <w:lang w:eastAsia="nl-NL"/>
        </w:rPr>
      </w:pPr>
      <w:r>
        <w:rPr>
          <w:rFonts w:asciiTheme="majorHAnsi" w:eastAsia="Times New Roman" w:hAnsiTheme="majorHAnsi" w:cs="Calibri"/>
          <w:color w:val="000000"/>
          <w:lang w:eastAsia="nl-NL"/>
        </w:rPr>
        <w:t>Het Huishoudelijk R</w:t>
      </w:r>
      <w:r w:rsidR="00A356A8" w:rsidRPr="00A356A8">
        <w:rPr>
          <w:rFonts w:asciiTheme="majorHAnsi" w:eastAsia="Times New Roman" w:hAnsiTheme="majorHAnsi" w:cs="Calibri"/>
          <w:color w:val="000000"/>
          <w:lang w:eastAsia="nl-NL"/>
        </w:rPr>
        <w:t>eglement van Studievereniging</w:t>
      </w:r>
      <w:r>
        <w:rPr>
          <w:rFonts w:asciiTheme="majorHAnsi" w:eastAsia="Times New Roman" w:hAnsiTheme="majorHAnsi" w:cs="Calibri"/>
          <w:color w:val="000000"/>
          <w:lang w:eastAsia="nl-NL"/>
        </w:rPr>
        <w:t xml:space="preserve"> voor Media en cultuur AKT. De Algemene Vergadering dient dit Huishoudelijk Reglement vast te stellen. Het Huishoudelijk R</w:t>
      </w:r>
      <w:r w:rsidR="00A356A8" w:rsidRPr="00A356A8">
        <w:rPr>
          <w:rFonts w:asciiTheme="majorHAnsi" w:eastAsia="Times New Roman" w:hAnsiTheme="majorHAnsi" w:cs="Calibri"/>
          <w:color w:val="000000"/>
          <w:lang w:eastAsia="nl-NL"/>
        </w:rPr>
        <w:t xml:space="preserve">eglement mag niet in strijd zijn met de wet, ook waar die geen dwingend recht bevat, noch met de statuten. </w:t>
      </w:r>
    </w:p>
    <w:p w14:paraId="757E8918" w14:textId="77777777" w:rsidR="00A356A8" w:rsidRPr="00A356A8" w:rsidRDefault="00A356A8" w:rsidP="00A356A8">
      <w:pPr>
        <w:jc w:val="both"/>
        <w:rPr>
          <w:rFonts w:asciiTheme="majorHAnsi" w:eastAsia="Times New Roman" w:hAnsiTheme="majorHAnsi" w:cs="Times New Roman"/>
          <w:lang w:eastAsia="nl-NL"/>
        </w:rPr>
      </w:pPr>
    </w:p>
    <w:p w14:paraId="125E6292"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i/>
          <w:iCs/>
          <w:color w:val="000000"/>
          <w:lang w:eastAsia="nl-NL"/>
        </w:rPr>
        <w:t>Kandidaatsbestuur</w:t>
      </w:r>
    </w:p>
    <w:p w14:paraId="49F83076" w14:textId="12F968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color w:val="000000"/>
          <w:lang w:eastAsia="nl-NL"/>
        </w:rPr>
        <w:t>Het zittende bestuur kiest zijn opvolgers door middel van een sollicitatieprocedure. Kandidaten dienen zich schriftelijk bereid te verklaren. Het bestuur neemt met elk van de kandidaten een sollicitatie af. Hieruit wordt een kandidaatsbestuur gevormd. Dit kandidaatsb</w:t>
      </w:r>
      <w:r w:rsidR="00490569">
        <w:rPr>
          <w:rFonts w:asciiTheme="majorHAnsi" w:eastAsia="Times New Roman" w:hAnsiTheme="majorHAnsi" w:cs="Calibri"/>
          <w:color w:val="000000"/>
          <w:lang w:eastAsia="nl-NL"/>
        </w:rPr>
        <w:t>estuur wordt voorgelegd aan de Algemene V</w:t>
      </w:r>
      <w:r w:rsidRPr="00A356A8">
        <w:rPr>
          <w:rFonts w:asciiTheme="majorHAnsi" w:eastAsia="Times New Roman" w:hAnsiTheme="majorHAnsi" w:cs="Calibri"/>
          <w:color w:val="000000"/>
          <w:lang w:eastAsia="nl-NL"/>
        </w:rPr>
        <w:t>ergadering om ingestemd te worden. Ten minste vijf andere leden samen kunnen zich eveneens kandidaat voor het bestuurslidmaatschap stellen. Kandidaatstellingen door anderen dan bestuursleden moeten, met bereidverklaring van die kandidate</w:t>
      </w:r>
      <w:r w:rsidR="00490569">
        <w:rPr>
          <w:rFonts w:asciiTheme="majorHAnsi" w:eastAsia="Times New Roman" w:hAnsiTheme="majorHAnsi" w:cs="Calibri"/>
          <w:color w:val="000000"/>
          <w:lang w:eastAsia="nl-NL"/>
        </w:rPr>
        <w:t>n, ten minste één week voor de Algemene V</w:t>
      </w:r>
      <w:r w:rsidRPr="00A356A8">
        <w:rPr>
          <w:rFonts w:asciiTheme="majorHAnsi" w:eastAsia="Times New Roman" w:hAnsiTheme="majorHAnsi" w:cs="Calibri"/>
          <w:color w:val="000000"/>
          <w:lang w:eastAsia="nl-NL"/>
        </w:rPr>
        <w:t xml:space="preserve">ergadering schriftelijk zijn ingediend. </w:t>
      </w:r>
    </w:p>
    <w:p w14:paraId="51680C43" w14:textId="77777777" w:rsidR="00327F8A" w:rsidRDefault="00327F8A" w:rsidP="00A356A8">
      <w:pPr>
        <w:jc w:val="both"/>
        <w:rPr>
          <w:rFonts w:asciiTheme="majorHAnsi" w:eastAsia="Times New Roman" w:hAnsiTheme="majorHAnsi" w:cs="Calibri"/>
          <w:i/>
          <w:iCs/>
          <w:color w:val="000000"/>
          <w:lang w:eastAsia="nl-NL"/>
        </w:rPr>
      </w:pPr>
    </w:p>
    <w:p w14:paraId="1FAB47AD"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i/>
          <w:iCs/>
          <w:color w:val="000000"/>
          <w:lang w:eastAsia="nl-NL"/>
        </w:rPr>
        <w:t>Kas Controle Commissie (KCC)</w:t>
      </w:r>
    </w:p>
    <w:p w14:paraId="08E96974" w14:textId="6DF04715" w:rsidR="00A356A8" w:rsidRPr="00A356A8" w:rsidRDefault="00490569" w:rsidP="00A356A8">
      <w:pPr>
        <w:jc w:val="both"/>
        <w:rPr>
          <w:rFonts w:asciiTheme="majorHAnsi" w:eastAsia="Times New Roman" w:hAnsiTheme="majorHAnsi" w:cs="Times New Roman"/>
          <w:lang w:eastAsia="nl-NL"/>
        </w:rPr>
      </w:pPr>
      <w:r>
        <w:rPr>
          <w:rFonts w:asciiTheme="majorHAnsi" w:eastAsia="Times New Roman" w:hAnsiTheme="majorHAnsi" w:cs="Calibri"/>
          <w:color w:val="000000"/>
          <w:lang w:eastAsia="nl-NL"/>
        </w:rPr>
        <w:t>De Algemene V</w:t>
      </w:r>
      <w:r w:rsidR="00A356A8" w:rsidRPr="00A356A8">
        <w:rPr>
          <w:rFonts w:asciiTheme="majorHAnsi" w:eastAsia="Times New Roman" w:hAnsiTheme="majorHAnsi" w:cs="Calibri"/>
          <w:color w:val="000000"/>
          <w:lang w:eastAsia="nl-NL"/>
        </w:rPr>
        <w:t xml:space="preserve">ergadering benoemt jaarlijks uit de leden een kascommissie van tenminste twee personen, die geen deel mogen uitmaken van het bestuur. Dit zijn idealiter twee oud penningmeesters. De commissie controleert de rekening en verantwoording van het bestuur en brengt aan de </w:t>
      </w:r>
      <w:r>
        <w:rPr>
          <w:rFonts w:asciiTheme="majorHAnsi" w:eastAsia="Times New Roman" w:hAnsiTheme="majorHAnsi" w:cs="Calibri"/>
          <w:color w:val="000000"/>
          <w:lang w:eastAsia="nl-NL"/>
        </w:rPr>
        <w:t>Algemene V</w:t>
      </w:r>
      <w:r w:rsidR="00A356A8" w:rsidRPr="00A356A8">
        <w:rPr>
          <w:rFonts w:asciiTheme="majorHAnsi" w:eastAsia="Times New Roman" w:hAnsiTheme="majorHAnsi" w:cs="Calibri"/>
          <w:color w:val="000000"/>
          <w:lang w:eastAsia="nl-NL"/>
        </w:rPr>
        <w:t>ergadering verslag van haar bevindingen uit.</w:t>
      </w:r>
    </w:p>
    <w:p w14:paraId="7D7F440E" w14:textId="77777777" w:rsidR="00A356A8" w:rsidRPr="00A356A8" w:rsidRDefault="00A356A8" w:rsidP="00A356A8">
      <w:pPr>
        <w:jc w:val="both"/>
        <w:rPr>
          <w:rFonts w:asciiTheme="majorHAnsi" w:eastAsia="Times New Roman" w:hAnsiTheme="majorHAnsi" w:cs="Times New Roman"/>
          <w:lang w:eastAsia="nl-NL"/>
        </w:rPr>
      </w:pPr>
    </w:p>
    <w:p w14:paraId="1662C0C7"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i/>
          <w:iCs/>
          <w:color w:val="000000"/>
          <w:lang w:eastAsia="nl-NL"/>
        </w:rPr>
        <w:t>Leden</w:t>
      </w:r>
    </w:p>
    <w:p w14:paraId="658A5726"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color w:val="000000"/>
          <w:lang w:eastAsia="nl-NL"/>
        </w:rPr>
        <w:t xml:space="preserve">Leden van de vereniging kunnen zijn natuurlijke personen, die zijn ingeschreven bij de Universiteit Utrecht en als hoofdvakstudie de studie Media en cultuur volgen. Dit is geen vereiste; studenten van een soortgelijke master of premaster kunnen ook lid worden. Een AKT-lidmaatschap is voor de rest van het leven geldig. </w:t>
      </w:r>
    </w:p>
    <w:p w14:paraId="073E4A3D" w14:textId="77777777" w:rsidR="00327F8A" w:rsidRDefault="00327F8A" w:rsidP="00A356A8">
      <w:pPr>
        <w:jc w:val="both"/>
        <w:rPr>
          <w:rFonts w:asciiTheme="majorHAnsi" w:eastAsia="Times New Roman" w:hAnsiTheme="majorHAnsi" w:cs="Calibri"/>
          <w:i/>
          <w:iCs/>
          <w:color w:val="000000"/>
          <w:lang w:eastAsia="nl-NL"/>
        </w:rPr>
      </w:pPr>
    </w:p>
    <w:p w14:paraId="7BB2BC2E"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i/>
          <w:iCs/>
          <w:color w:val="000000"/>
          <w:lang w:eastAsia="nl-NL"/>
        </w:rPr>
        <w:t>OB’er</w:t>
      </w:r>
    </w:p>
    <w:p w14:paraId="12EA2F7E"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color w:val="000000"/>
          <w:lang w:eastAsia="nl-NL"/>
        </w:rPr>
        <w:t>Ondersteunend bestuurslid dat toezicht houdt op een commissie en deze zo goed mogelijk begeleidt.</w:t>
      </w:r>
    </w:p>
    <w:p w14:paraId="3D2CB523" w14:textId="77777777" w:rsidR="00A356A8" w:rsidRPr="00A356A8" w:rsidRDefault="00A356A8" w:rsidP="00A356A8">
      <w:pPr>
        <w:jc w:val="both"/>
        <w:rPr>
          <w:rFonts w:asciiTheme="majorHAnsi" w:eastAsia="Times New Roman" w:hAnsiTheme="majorHAnsi" w:cs="Times New Roman"/>
          <w:lang w:eastAsia="nl-NL"/>
        </w:rPr>
      </w:pPr>
    </w:p>
    <w:p w14:paraId="772DDAAD" w14:textId="77777777" w:rsidR="00A356A8" w:rsidRDefault="00A356A8" w:rsidP="00A356A8">
      <w:pPr>
        <w:jc w:val="both"/>
        <w:rPr>
          <w:rFonts w:asciiTheme="majorHAnsi" w:eastAsia="Times New Roman" w:hAnsiTheme="majorHAnsi" w:cs="Calibri"/>
          <w:color w:val="000000"/>
          <w:lang w:eastAsia="nl-NL"/>
        </w:rPr>
      </w:pPr>
      <w:r w:rsidRPr="00A356A8">
        <w:rPr>
          <w:rFonts w:asciiTheme="majorHAnsi" w:eastAsia="Times New Roman" w:hAnsiTheme="majorHAnsi" w:cs="Calibri"/>
          <w:i/>
          <w:iCs/>
          <w:color w:val="000000"/>
          <w:lang w:eastAsia="nl-NL"/>
        </w:rPr>
        <w:t>Statuten</w:t>
      </w:r>
      <w:r w:rsidRPr="00A356A8">
        <w:rPr>
          <w:rFonts w:asciiTheme="majorHAnsi" w:eastAsia="Times New Roman" w:hAnsiTheme="majorHAnsi" w:cs="Calibri"/>
          <w:color w:val="000000"/>
          <w:lang w:eastAsia="nl-NL"/>
        </w:rPr>
        <w:br/>
        <w:t>De statuten van Studievereniging voor Media en cultuur AKT, aldus gewijzigd en vastgesteld op 29 juni 2015.</w:t>
      </w:r>
    </w:p>
    <w:p w14:paraId="352B0C52" w14:textId="77777777" w:rsidR="00A356A8" w:rsidRDefault="00A356A8" w:rsidP="00A356A8">
      <w:pPr>
        <w:jc w:val="both"/>
        <w:rPr>
          <w:rFonts w:asciiTheme="majorHAnsi" w:eastAsia="Times New Roman" w:hAnsiTheme="majorHAnsi" w:cs="Calibri"/>
          <w:color w:val="000000"/>
          <w:lang w:eastAsia="nl-NL"/>
        </w:rPr>
      </w:pPr>
    </w:p>
    <w:p w14:paraId="4F8467CD" w14:textId="77777777" w:rsidR="00A356A8" w:rsidRPr="00A356A8" w:rsidRDefault="00A356A8" w:rsidP="00A356A8">
      <w:pPr>
        <w:textAlignment w:val="baseline"/>
        <w:rPr>
          <w:rFonts w:ascii="Calibri" w:eastAsia="Times New Roman" w:hAnsi="Calibri" w:cs="Calibri"/>
          <w:b/>
          <w:bCs/>
          <w:color w:val="000000"/>
          <w:sz w:val="36"/>
          <w:lang w:eastAsia="nl-NL"/>
        </w:rPr>
      </w:pPr>
      <w:r w:rsidRPr="00A356A8">
        <w:rPr>
          <w:rFonts w:asciiTheme="majorHAnsi" w:eastAsia="Times New Roman" w:hAnsiTheme="majorHAnsi" w:cs="Calibri"/>
          <w:b/>
          <w:color w:val="000000"/>
          <w:lang w:eastAsia="nl-NL"/>
        </w:rPr>
        <w:t xml:space="preserve">1.2 Geldigheid </w:t>
      </w:r>
    </w:p>
    <w:p w14:paraId="258EFE4A" w14:textId="7FE760A9"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color w:val="000000"/>
          <w:lang w:eastAsia="nl-NL"/>
        </w:rPr>
        <w:t xml:space="preserve">Dit reglement gaat in op de datum van ondertekening door het bestuur dat op die datum als zodanig in functie is. Het reglement is bindend voor zowel bestuur, commissies als leden tot het moment dat het dan zittende bestuur besluit tot wijziging van het </w:t>
      </w:r>
      <w:r w:rsidR="00490569">
        <w:rPr>
          <w:rFonts w:asciiTheme="majorHAnsi" w:eastAsia="Times New Roman" w:hAnsiTheme="majorHAnsi" w:cs="Calibri"/>
          <w:color w:val="000000"/>
          <w:lang w:eastAsia="nl-NL"/>
        </w:rPr>
        <w:t>reglement en het moment dat de Algemene V</w:t>
      </w:r>
      <w:r w:rsidRPr="00A356A8">
        <w:rPr>
          <w:rFonts w:asciiTheme="majorHAnsi" w:eastAsia="Times New Roman" w:hAnsiTheme="majorHAnsi" w:cs="Calibri"/>
          <w:color w:val="000000"/>
          <w:lang w:eastAsia="nl-NL"/>
        </w:rPr>
        <w:t>ergadering deze wijziging heeft vastgesteld.</w:t>
      </w:r>
    </w:p>
    <w:p w14:paraId="79BE160D" w14:textId="77777777" w:rsidR="00A356A8" w:rsidRDefault="00A356A8" w:rsidP="00A356A8">
      <w:pPr>
        <w:rPr>
          <w:rFonts w:ascii="Times New Roman" w:eastAsia="Times New Roman" w:hAnsi="Times New Roman" w:cs="Times New Roman"/>
          <w:lang w:eastAsia="nl-NL"/>
        </w:rPr>
      </w:pPr>
    </w:p>
    <w:p w14:paraId="78E18BE0" w14:textId="77777777" w:rsidR="00272183" w:rsidRPr="00362415" w:rsidRDefault="00272183" w:rsidP="00A356A8">
      <w:pPr>
        <w:rPr>
          <w:rFonts w:ascii="Times New Roman" w:eastAsia="Times New Roman" w:hAnsi="Times New Roman" w:cs="Times New Roman"/>
          <w:lang w:eastAsia="nl-NL"/>
        </w:rPr>
      </w:pPr>
    </w:p>
    <w:p w14:paraId="0C60E145"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b/>
          <w:bCs/>
          <w:color w:val="000000"/>
          <w:lang w:eastAsia="nl-NL"/>
        </w:rPr>
        <w:t>1.3 Wijzigingen</w:t>
      </w:r>
    </w:p>
    <w:p w14:paraId="7BAEC0F2" w14:textId="13AC148F"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color w:val="000000"/>
          <w:lang w:eastAsia="nl-NL"/>
        </w:rPr>
        <w:t>Bestuursleden en leden zijn gemachtigd een ve</w:t>
      </w:r>
      <w:r w:rsidR="00490569">
        <w:rPr>
          <w:rFonts w:asciiTheme="majorHAnsi" w:eastAsia="Times New Roman" w:hAnsiTheme="majorHAnsi" w:cs="Calibri"/>
          <w:color w:val="000000"/>
          <w:lang w:eastAsia="nl-NL"/>
        </w:rPr>
        <w:t>rzoek tot het wijzigen van het H</w:t>
      </w:r>
      <w:r w:rsidRPr="00A356A8">
        <w:rPr>
          <w:rFonts w:asciiTheme="majorHAnsi" w:eastAsia="Times New Roman" w:hAnsiTheme="majorHAnsi" w:cs="Calibri"/>
          <w:color w:val="000000"/>
          <w:lang w:eastAsia="nl-NL"/>
        </w:rPr>
        <w:t>uishoudelijk</w:t>
      </w:r>
      <w:r w:rsidR="00490569">
        <w:rPr>
          <w:rFonts w:asciiTheme="majorHAnsi" w:eastAsia="Times New Roman" w:hAnsiTheme="majorHAnsi" w:cs="Calibri"/>
          <w:color w:val="000000"/>
          <w:lang w:eastAsia="nl-NL"/>
        </w:rPr>
        <w:t xml:space="preserve"> Reglement in te dienen bij de Algemene Vergadering. Pas als de Algemene V</w:t>
      </w:r>
      <w:r w:rsidRPr="00A356A8">
        <w:rPr>
          <w:rFonts w:asciiTheme="majorHAnsi" w:eastAsia="Times New Roman" w:hAnsiTheme="majorHAnsi" w:cs="Calibri"/>
          <w:color w:val="000000"/>
          <w:lang w:eastAsia="nl-NL"/>
        </w:rPr>
        <w:t>ergadering deze wijzig</w:t>
      </w:r>
      <w:r w:rsidR="00490569">
        <w:rPr>
          <w:rFonts w:asciiTheme="majorHAnsi" w:eastAsia="Times New Roman" w:hAnsiTheme="majorHAnsi" w:cs="Calibri"/>
          <w:color w:val="000000"/>
          <w:lang w:eastAsia="nl-NL"/>
        </w:rPr>
        <w:t>ing heeft vastgesteld, mag het Huishoudelijk R</w:t>
      </w:r>
      <w:r w:rsidRPr="00A356A8">
        <w:rPr>
          <w:rFonts w:asciiTheme="majorHAnsi" w:eastAsia="Times New Roman" w:hAnsiTheme="majorHAnsi" w:cs="Calibri"/>
          <w:color w:val="000000"/>
          <w:lang w:eastAsia="nl-NL"/>
        </w:rPr>
        <w:t>eglement gewijzigd worden.</w:t>
      </w:r>
    </w:p>
    <w:p w14:paraId="7A2CFC8C" w14:textId="77777777" w:rsidR="00327F8A" w:rsidRDefault="00327F8A" w:rsidP="00A356A8">
      <w:pPr>
        <w:jc w:val="both"/>
        <w:rPr>
          <w:rFonts w:asciiTheme="majorHAnsi" w:eastAsia="Times New Roman" w:hAnsiTheme="majorHAnsi" w:cs="Calibri"/>
          <w:b/>
          <w:bCs/>
          <w:color w:val="000000"/>
          <w:lang w:eastAsia="nl-NL"/>
        </w:rPr>
      </w:pPr>
    </w:p>
    <w:p w14:paraId="2AE171C9"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b/>
          <w:bCs/>
          <w:color w:val="000000"/>
          <w:lang w:eastAsia="nl-NL"/>
        </w:rPr>
        <w:t>1.4 Gevolgen van overtreding</w:t>
      </w:r>
    </w:p>
    <w:p w14:paraId="25D6E74A" w14:textId="77777777" w:rsidR="00A356A8" w:rsidRPr="00A356A8" w:rsidRDefault="00A356A8" w:rsidP="00A356A8">
      <w:pPr>
        <w:jc w:val="both"/>
        <w:rPr>
          <w:rFonts w:asciiTheme="majorHAnsi" w:eastAsia="Times New Roman" w:hAnsiTheme="majorHAnsi" w:cs="Times New Roman"/>
          <w:lang w:eastAsia="nl-NL"/>
        </w:rPr>
      </w:pPr>
      <w:r w:rsidRPr="00A356A8">
        <w:rPr>
          <w:rFonts w:asciiTheme="majorHAnsi" w:eastAsia="Times New Roman" w:hAnsiTheme="majorHAnsi" w:cs="Calibri"/>
          <w:color w:val="000000"/>
          <w:lang w:eastAsia="nl-NL"/>
        </w:rPr>
        <w:t xml:space="preserve">Indien de huisregels door een persoon of een groep van personen worden overtreden, geeft het bestuur een officiële waarschuwing via de mail. Indien de huisregels bij herhaling, na waarschuwing van het bestuur, door een persoon of een groep van personen overtreden worden, kan het bestuur die persoon of groep van personen de toegang tot de ruimtes en faciliteiten van AKT ontzeggen. In het uiterste geval kan een lid ontzet worden. </w:t>
      </w:r>
    </w:p>
    <w:p w14:paraId="4073CF5C" w14:textId="77777777" w:rsidR="00A356A8" w:rsidRDefault="00A356A8" w:rsidP="00A356A8">
      <w:pPr>
        <w:spacing w:after="240"/>
        <w:rPr>
          <w:rFonts w:ascii="Times New Roman" w:eastAsia="Times New Roman" w:hAnsi="Times New Roman" w:cs="Times New Roman"/>
          <w:lang w:eastAsia="nl-NL"/>
        </w:rPr>
      </w:pPr>
    </w:p>
    <w:p w14:paraId="35E6CF38" w14:textId="77777777" w:rsidR="00A356A8" w:rsidRDefault="00A356A8" w:rsidP="00A356A8">
      <w:pPr>
        <w:spacing w:after="240"/>
        <w:rPr>
          <w:rFonts w:ascii="Calibri" w:eastAsia="Times New Roman" w:hAnsi="Calibri" w:cs="Calibri"/>
          <w:b/>
          <w:bCs/>
          <w:color w:val="000000"/>
          <w:u w:val="single"/>
          <w:lang w:eastAsia="nl-NL"/>
        </w:rPr>
      </w:pPr>
    </w:p>
    <w:p w14:paraId="72A8662A" w14:textId="77777777" w:rsidR="00A356A8" w:rsidRDefault="00A356A8" w:rsidP="00A356A8">
      <w:pPr>
        <w:spacing w:after="240"/>
        <w:rPr>
          <w:rFonts w:ascii="Calibri" w:eastAsia="Times New Roman" w:hAnsi="Calibri" w:cs="Calibri"/>
          <w:b/>
          <w:bCs/>
          <w:color w:val="000000"/>
          <w:u w:val="single"/>
          <w:lang w:eastAsia="nl-NL"/>
        </w:rPr>
      </w:pPr>
    </w:p>
    <w:p w14:paraId="41645CC2" w14:textId="77777777" w:rsidR="00A356A8" w:rsidRDefault="00A356A8" w:rsidP="00A356A8">
      <w:pPr>
        <w:spacing w:after="240"/>
        <w:rPr>
          <w:rFonts w:ascii="Calibri" w:eastAsia="Times New Roman" w:hAnsi="Calibri" w:cs="Calibri"/>
          <w:b/>
          <w:bCs/>
          <w:color w:val="000000"/>
          <w:u w:val="single"/>
          <w:lang w:eastAsia="nl-NL"/>
        </w:rPr>
      </w:pPr>
    </w:p>
    <w:p w14:paraId="42474FEC" w14:textId="77777777" w:rsidR="00A356A8" w:rsidRDefault="00A356A8" w:rsidP="00A356A8">
      <w:pPr>
        <w:spacing w:after="240"/>
        <w:rPr>
          <w:rFonts w:ascii="Calibri" w:eastAsia="Times New Roman" w:hAnsi="Calibri" w:cs="Calibri"/>
          <w:b/>
          <w:bCs/>
          <w:color w:val="000000"/>
          <w:u w:val="single"/>
          <w:lang w:eastAsia="nl-NL"/>
        </w:rPr>
      </w:pPr>
    </w:p>
    <w:p w14:paraId="44D1FB95" w14:textId="77777777" w:rsidR="00A356A8" w:rsidRDefault="00A356A8" w:rsidP="00A356A8">
      <w:pPr>
        <w:spacing w:after="240"/>
        <w:rPr>
          <w:rFonts w:ascii="Calibri" w:eastAsia="Times New Roman" w:hAnsi="Calibri" w:cs="Calibri"/>
          <w:b/>
          <w:bCs/>
          <w:color w:val="000000"/>
          <w:u w:val="single"/>
          <w:lang w:eastAsia="nl-NL"/>
        </w:rPr>
      </w:pPr>
    </w:p>
    <w:p w14:paraId="46AD5DB8" w14:textId="77777777" w:rsidR="00A356A8" w:rsidRDefault="00A356A8" w:rsidP="00A356A8">
      <w:pPr>
        <w:spacing w:after="240"/>
        <w:rPr>
          <w:rFonts w:ascii="Calibri" w:eastAsia="Times New Roman" w:hAnsi="Calibri" w:cs="Calibri"/>
          <w:b/>
          <w:bCs/>
          <w:color w:val="000000"/>
          <w:u w:val="single"/>
          <w:lang w:eastAsia="nl-NL"/>
        </w:rPr>
      </w:pPr>
    </w:p>
    <w:p w14:paraId="03F1267A" w14:textId="77777777" w:rsidR="00A356A8" w:rsidRDefault="00A356A8" w:rsidP="00A356A8">
      <w:pPr>
        <w:spacing w:after="240"/>
        <w:rPr>
          <w:rFonts w:ascii="Calibri" w:eastAsia="Times New Roman" w:hAnsi="Calibri" w:cs="Calibri"/>
          <w:b/>
          <w:bCs/>
          <w:color w:val="000000"/>
          <w:u w:val="single"/>
          <w:lang w:eastAsia="nl-NL"/>
        </w:rPr>
      </w:pPr>
    </w:p>
    <w:p w14:paraId="555DC680" w14:textId="77777777" w:rsidR="00A356A8" w:rsidRDefault="00A356A8" w:rsidP="00A356A8">
      <w:pPr>
        <w:spacing w:after="240"/>
        <w:rPr>
          <w:rFonts w:ascii="Calibri" w:eastAsia="Times New Roman" w:hAnsi="Calibri" w:cs="Calibri"/>
          <w:b/>
          <w:bCs/>
          <w:color w:val="000000"/>
          <w:u w:val="single"/>
          <w:lang w:eastAsia="nl-NL"/>
        </w:rPr>
      </w:pPr>
    </w:p>
    <w:p w14:paraId="0994EE7A" w14:textId="77777777" w:rsidR="00A356A8" w:rsidRDefault="00A356A8" w:rsidP="00A356A8">
      <w:pPr>
        <w:spacing w:after="240"/>
        <w:rPr>
          <w:rFonts w:ascii="Calibri" w:eastAsia="Times New Roman" w:hAnsi="Calibri" w:cs="Calibri"/>
          <w:b/>
          <w:bCs/>
          <w:color w:val="000000"/>
          <w:u w:val="single"/>
          <w:lang w:eastAsia="nl-NL"/>
        </w:rPr>
      </w:pPr>
    </w:p>
    <w:p w14:paraId="318D66DC" w14:textId="77777777" w:rsidR="00A356A8" w:rsidRDefault="00A356A8" w:rsidP="00A356A8">
      <w:pPr>
        <w:spacing w:after="240"/>
        <w:rPr>
          <w:rFonts w:ascii="Calibri" w:eastAsia="Times New Roman" w:hAnsi="Calibri" w:cs="Calibri"/>
          <w:b/>
          <w:bCs/>
          <w:color w:val="000000"/>
          <w:u w:val="single"/>
          <w:lang w:eastAsia="nl-NL"/>
        </w:rPr>
      </w:pPr>
    </w:p>
    <w:p w14:paraId="18AFC3AA" w14:textId="77777777" w:rsidR="00A356A8" w:rsidRDefault="00A356A8" w:rsidP="00A356A8">
      <w:pPr>
        <w:spacing w:after="240"/>
        <w:rPr>
          <w:rFonts w:ascii="Calibri" w:eastAsia="Times New Roman" w:hAnsi="Calibri" w:cs="Calibri"/>
          <w:b/>
          <w:bCs/>
          <w:color w:val="000000"/>
          <w:u w:val="single"/>
          <w:lang w:eastAsia="nl-NL"/>
        </w:rPr>
      </w:pPr>
    </w:p>
    <w:p w14:paraId="29F21E03" w14:textId="77777777" w:rsidR="00A356A8" w:rsidRDefault="00A356A8" w:rsidP="00A356A8">
      <w:pPr>
        <w:spacing w:after="240"/>
        <w:rPr>
          <w:rFonts w:ascii="Calibri" w:eastAsia="Times New Roman" w:hAnsi="Calibri" w:cs="Calibri"/>
          <w:b/>
          <w:bCs/>
          <w:color w:val="000000"/>
          <w:u w:val="single"/>
          <w:lang w:eastAsia="nl-NL"/>
        </w:rPr>
      </w:pPr>
    </w:p>
    <w:p w14:paraId="487616FB" w14:textId="77777777" w:rsidR="00A356A8" w:rsidRDefault="00A356A8" w:rsidP="00A356A8">
      <w:pPr>
        <w:spacing w:after="240"/>
        <w:rPr>
          <w:rFonts w:ascii="Calibri" w:eastAsia="Times New Roman" w:hAnsi="Calibri" w:cs="Calibri"/>
          <w:b/>
          <w:bCs/>
          <w:color w:val="000000"/>
          <w:u w:val="single"/>
          <w:lang w:eastAsia="nl-NL"/>
        </w:rPr>
      </w:pPr>
    </w:p>
    <w:p w14:paraId="755C765E" w14:textId="77777777" w:rsidR="00A356A8" w:rsidRDefault="00A356A8" w:rsidP="00A356A8">
      <w:pPr>
        <w:spacing w:after="240"/>
        <w:rPr>
          <w:rFonts w:ascii="Calibri" w:eastAsia="Times New Roman" w:hAnsi="Calibri" w:cs="Calibri"/>
          <w:b/>
          <w:bCs/>
          <w:color w:val="000000"/>
          <w:u w:val="single"/>
          <w:lang w:eastAsia="nl-NL"/>
        </w:rPr>
      </w:pPr>
    </w:p>
    <w:p w14:paraId="7735F685" w14:textId="77777777" w:rsidR="00A356A8" w:rsidRDefault="00A356A8" w:rsidP="00A356A8">
      <w:pPr>
        <w:spacing w:after="240"/>
        <w:rPr>
          <w:rFonts w:ascii="Calibri" w:eastAsia="Times New Roman" w:hAnsi="Calibri" w:cs="Calibri"/>
          <w:b/>
          <w:bCs/>
          <w:color w:val="000000"/>
          <w:u w:val="single"/>
          <w:lang w:eastAsia="nl-NL"/>
        </w:rPr>
      </w:pPr>
    </w:p>
    <w:p w14:paraId="6C3F4E9D" w14:textId="77777777" w:rsidR="00A356A8" w:rsidRDefault="00A356A8" w:rsidP="00A356A8">
      <w:pPr>
        <w:spacing w:after="240"/>
        <w:rPr>
          <w:rFonts w:ascii="Calibri" w:eastAsia="Times New Roman" w:hAnsi="Calibri" w:cs="Calibri"/>
          <w:b/>
          <w:bCs/>
          <w:color w:val="000000"/>
          <w:u w:val="single"/>
          <w:lang w:eastAsia="nl-NL"/>
        </w:rPr>
      </w:pPr>
    </w:p>
    <w:p w14:paraId="53B7D871" w14:textId="77777777" w:rsidR="00A356A8" w:rsidRDefault="00A356A8" w:rsidP="00A356A8">
      <w:pPr>
        <w:spacing w:after="240"/>
        <w:rPr>
          <w:rFonts w:ascii="Calibri" w:eastAsia="Times New Roman" w:hAnsi="Calibri" w:cs="Calibri"/>
          <w:b/>
          <w:bCs/>
          <w:color w:val="000000"/>
          <w:u w:val="single"/>
          <w:lang w:eastAsia="nl-NL"/>
        </w:rPr>
      </w:pPr>
    </w:p>
    <w:p w14:paraId="7FC006E8" w14:textId="77777777" w:rsidR="00272183" w:rsidRDefault="00272183" w:rsidP="00A356A8">
      <w:pPr>
        <w:spacing w:after="240"/>
        <w:rPr>
          <w:rFonts w:ascii="Calibri" w:eastAsia="Times New Roman" w:hAnsi="Calibri" w:cs="Calibri"/>
          <w:b/>
          <w:bCs/>
          <w:color w:val="000000"/>
          <w:u w:val="single"/>
          <w:lang w:eastAsia="nl-NL"/>
        </w:rPr>
      </w:pPr>
    </w:p>
    <w:p w14:paraId="7F72B1A2" w14:textId="77777777" w:rsidR="00A356A8" w:rsidRDefault="00A356A8" w:rsidP="00A356A8">
      <w:pPr>
        <w:spacing w:after="240"/>
        <w:rPr>
          <w:rFonts w:ascii="Calibri" w:eastAsia="Times New Roman" w:hAnsi="Calibri" w:cs="Calibri"/>
          <w:b/>
          <w:bCs/>
          <w:color w:val="000000"/>
          <w:u w:val="single"/>
          <w:lang w:eastAsia="nl-NL"/>
        </w:rPr>
      </w:pPr>
    </w:p>
    <w:p w14:paraId="6E1592B4" w14:textId="77777777" w:rsidR="00A356A8" w:rsidRDefault="00327F8A" w:rsidP="00327F8A">
      <w:pPr>
        <w:pStyle w:val="Lijstalinea"/>
        <w:numPr>
          <w:ilvl w:val="0"/>
          <w:numId w:val="3"/>
        </w:numPr>
        <w:spacing w:after="240"/>
        <w:rPr>
          <w:rFonts w:ascii="Calibri" w:eastAsia="Times New Roman" w:hAnsi="Calibri" w:cs="Calibri"/>
          <w:bCs/>
          <w:color w:val="000000"/>
          <w:sz w:val="36"/>
          <w:lang w:eastAsia="nl-NL"/>
        </w:rPr>
      </w:pPr>
      <w:r w:rsidRPr="00327F8A">
        <w:rPr>
          <w:rFonts w:ascii="Calibri" w:eastAsia="Times New Roman" w:hAnsi="Calibri" w:cs="Calibri"/>
          <w:bCs/>
          <w:color w:val="000000"/>
          <w:sz w:val="36"/>
          <w:lang w:eastAsia="nl-NL"/>
        </w:rPr>
        <w:t xml:space="preserve">Ruimtes en faciliteiten </w:t>
      </w:r>
    </w:p>
    <w:p w14:paraId="4CA9F129" w14:textId="77777777" w:rsidR="00327F8A" w:rsidRPr="00327F8A" w:rsidRDefault="00327F8A" w:rsidP="00327F8A">
      <w:pPr>
        <w:pStyle w:val="Lijstalinea"/>
        <w:spacing w:after="240"/>
        <w:ind w:left="360"/>
        <w:rPr>
          <w:rFonts w:ascii="Calibri" w:eastAsia="Times New Roman" w:hAnsi="Calibri" w:cs="Calibri"/>
          <w:bCs/>
          <w:color w:val="000000"/>
          <w:sz w:val="36"/>
          <w:lang w:eastAsia="nl-NL"/>
        </w:rPr>
      </w:pPr>
    </w:p>
    <w:p w14:paraId="2E958FC8" w14:textId="77777777" w:rsidR="00327F8A" w:rsidRPr="00327F8A" w:rsidRDefault="00A356A8" w:rsidP="00327F8A">
      <w:pPr>
        <w:pStyle w:val="Lijstalinea"/>
        <w:numPr>
          <w:ilvl w:val="1"/>
          <w:numId w:val="3"/>
        </w:numPr>
        <w:jc w:val="both"/>
        <w:rPr>
          <w:rFonts w:asciiTheme="majorHAnsi" w:eastAsia="Times New Roman" w:hAnsiTheme="majorHAnsi" w:cs="Calibri"/>
          <w:b/>
          <w:bCs/>
          <w:color w:val="000000"/>
          <w:lang w:eastAsia="nl-NL"/>
        </w:rPr>
      </w:pPr>
      <w:r w:rsidRPr="00327F8A">
        <w:rPr>
          <w:rFonts w:asciiTheme="majorHAnsi" w:eastAsia="Times New Roman" w:hAnsiTheme="majorHAnsi" w:cs="Calibri"/>
          <w:b/>
          <w:bCs/>
          <w:color w:val="000000"/>
          <w:lang w:eastAsia="nl-NL"/>
        </w:rPr>
        <w:t>Algemeen</w:t>
      </w:r>
    </w:p>
    <w:p w14:paraId="3AB9B5FC" w14:textId="77777777" w:rsidR="00A356A8" w:rsidRPr="00327F8A" w:rsidRDefault="00A356A8" w:rsidP="00327F8A">
      <w:pPr>
        <w:jc w:val="both"/>
        <w:rPr>
          <w:rFonts w:asciiTheme="majorHAnsi" w:eastAsia="Times New Roman" w:hAnsiTheme="majorHAnsi" w:cs="Calibri"/>
          <w:b/>
          <w:bCs/>
          <w:color w:val="000000"/>
          <w:lang w:eastAsia="nl-NL"/>
        </w:rPr>
      </w:pPr>
      <w:r w:rsidRPr="00327F8A">
        <w:rPr>
          <w:rFonts w:asciiTheme="majorHAnsi" w:eastAsia="Times New Roman" w:hAnsiTheme="majorHAnsi" w:cs="Calibri"/>
          <w:color w:val="000000"/>
          <w:lang w:eastAsia="nl-NL"/>
        </w:rPr>
        <w:t xml:space="preserve">Het bestuur en commissies van AKT hebben de beschikking over kamer 3.15 van het universiteitsgebouw op Kromme Nieuwegracht 20, 3512 HH te Utrecht. Het postadres van AKT is Muntstraat 2A, 3512 HH, in Utrecht. Kamer 3.15 wordt gedeeld met de redactie van Tijdschrift BLIK. </w:t>
      </w:r>
    </w:p>
    <w:p w14:paraId="01876595" w14:textId="77777777" w:rsidR="00327F8A" w:rsidRDefault="00327F8A" w:rsidP="00327F8A">
      <w:pPr>
        <w:rPr>
          <w:rFonts w:asciiTheme="majorHAnsi" w:eastAsia="Times New Roman" w:hAnsiTheme="majorHAnsi" w:cs="Calibri"/>
          <w:b/>
          <w:bCs/>
          <w:color w:val="000000"/>
          <w:lang w:eastAsia="nl-NL"/>
        </w:rPr>
      </w:pPr>
    </w:p>
    <w:p w14:paraId="4250C139" w14:textId="77777777" w:rsidR="00A356A8" w:rsidRPr="00327F8A" w:rsidRDefault="00A356A8" w:rsidP="00327F8A">
      <w:pPr>
        <w:rPr>
          <w:rFonts w:asciiTheme="majorHAnsi" w:eastAsia="Times New Roman" w:hAnsiTheme="majorHAnsi" w:cs="Times New Roman"/>
          <w:lang w:eastAsia="nl-NL"/>
        </w:rPr>
      </w:pPr>
      <w:r w:rsidRPr="00327F8A">
        <w:rPr>
          <w:rFonts w:asciiTheme="majorHAnsi" w:eastAsia="Times New Roman" w:hAnsiTheme="majorHAnsi" w:cs="Calibri"/>
          <w:b/>
          <w:bCs/>
          <w:color w:val="000000"/>
          <w:lang w:eastAsia="nl-NL"/>
        </w:rPr>
        <w:t>2.2 De bestuurskamer (AKT-kantoor)</w:t>
      </w:r>
    </w:p>
    <w:p w14:paraId="2F11751C" w14:textId="77777777" w:rsidR="00A356A8" w:rsidRPr="00327F8A" w:rsidRDefault="00A356A8" w:rsidP="00327F8A">
      <w:pPr>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De bestuurskamer is open voor alle leden tijdens de openingsuren. De openingsuren worden aangegeven op de deur van het kantoor en op sociale media. De enige personen die in het bezit zijn van een sleutel van de bestuurskamer zijn de bestuursleden. Tijdens de openingsuren dient er altijd ten minste één bestuurslid aanwezig te zijn in de verenigingskamer. Er mogen geen leden in de kamer aanwezig zijn zonder de aanwezigheid van ten minste één bestuurslid. </w:t>
      </w:r>
    </w:p>
    <w:p w14:paraId="4BC68A77" w14:textId="77777777" w:rsidR="00A356A8" w:rsidRPr="00327F8A" w:rsidRDefault="00A356A8" w:rsidP="00327F8A">
      <w:pPr>
        <w:ind w:firstLine="708"/>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Om geen (geluids-)overlast te veroorzaken en om volledige veiligheid te kunnen garanderen, gelden er enkele regels in de kamer. Er mag niet gerookt worden, geen harde muziek gedraaid worden, deuren en ramen mogen niet geblokkeerd worden, er mag geen vuur gemaakt worden en huisdieren (m.u.v. blindengeleidehonden) zijn niet toegestaan. Het is verboden etenswaren op te slaan, alcohol te consumeren en kookgerei en huishoudelijke apparatuur te plaatsen. </w:t>
      </w:r>
    </w:p>
    <w:p w14:paraId="09B76AF3" w14:textId="526E4A86" w:rsidR="00A356A8" w:rsidRPr="00327F8A" w:rsidRDefault="00A356A8" w:rsidP="00E25416">
      <w:pPr>
        <w:ind w:firstLine="708"/>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De kamer kan worden gebruikt voor AKTiviteiten die geen overmatige hoeveelheid (geluids-)overlast </w:t>
      </w:r>
      <w:r w:rsidRPr="00272183">
        <w:rPr>
          <w:rFonts w:asciiTheme="majorHAnsi" w:eastAsia="Times New Roman" w:hAnsiTheme="majorHAnsi" w:cs="Calibri"/>
          <w:color w:val="000000"/>
          <w:lang w:eastAsia="nl-NL"/>
        </w:rPr>
        <w:t>veroorzaken. Vergaderingen van commissies kunnen op de bestuurskamer plaatsvinden. Vergaderingen van het bestuur vinden buiten openingstijden van de bestuurskamer plaats. Gebruik van de kamer door leden voor een vergadering of andere AKTiviteiten anders dan de koffie-uurtjes, dient altijd in overleg te gaan met het bestuur. Na afloop van de koffie-uurtjes dient de kamer in een nette staat achter gelaten te worden. Elektronische apparaten moeten worden uitgeschakeld</w:t>
      </w:r>
      <w:r w:rsidRPr="00327F8A">
        <w:rPr>
          <w:rFonts w:asciiTheme="majorHAnsi" w:eastAsia="Times New Roman" w:hAnsiTheme="majorHAnsi" w:cs="Calibri"/>
          <w:color w:val="000000"/>
          <w:lang w:eastAsia="nl-NL"/>
        </w:rPr>
        <w:t xml:space="preserve">, lichten en de verwarming moeten uit zijn. De kamer dient ten alle tijden afgesloten achtergelaten te worden. </w:t>
      </w:r>
    </w:p>
    <w:p w14:paraId="5C8EADC3" w14:textId="77777777" w:rsidR="00A356A8" w:rsidRPr="00327F8A" w:rsidRDefault="00A356A8" w:rsidP="00327F8A">
      <w:pPr>
        <w:ind w:firstLine="708"/>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Verder dient er te allen tijde rekening gehouden te worden met de algemene huisregels van de universiteit. Deze zijn te vinden op het prikbord in de bestuurskamer. </w:t>
      </w:r>
    </w:p>
    <w:p w14:paraId="68AD0899" w14:textId="77777777" w:rsidR="00327F8A" w:rsidRDefault="00327F8A" w:rsidP="00327F8A">
      <w:pPr>
        <w:rPr>
          <w:rFonts w:asciiTheme="majorHAnsi" w:eastAsia="Times New Roman" w:hAnsiTheme="majorHAnsi" w:cs="Calibri"/>
          <w:b/>
          <w:bCs/>
          <w:color w:val="000000"/>
          <w:lang w:eastAsia="nl-NL"/>
        </w:rPr>
      </w:pPr>
    </w:p>
    <w:p w14:paraId="512FD1F6" w14:textId="77777777" w:rsidR="00327F8A" w:rsidRPr="00327F8A" w:rsidRDefault="00A356A8" w:rsidP="00327F8A">
      <w:pPr>
        <w:pStyle w:val="Lijstalinea"/>
        <w:numPr>
          <w:ilvl w:val="1"/>
          <w:numId w:val="13"/>
        </w:numPr>
        <w:jc w:val="both"/>
        <w:rPr>
          <w:rFonts w:asciiTheme="majorHAnsi" w:eastAsia="Times New Roman" w:hAnsiTheme="majorHAnsi" w:cs="Calibri"/>
          <w:color w:val="000000"/>
          <w:lang w:eastAsia="nl-NL"/>
        </w:rPr>
      </w:pPr>
      <w:r w:rsidRPr="00327F8A">
        <w:rPr>
          <w:rFonts w:asciiTheme="majorHAnsi" w:eastAsia="Times New Roman" w:hAnsiTheme="majorHAnsi" w:cs="Calibri"/>
          <w:b/>
          <w:bCs/>
          <w:color w:val="000000"/>
          <w:lang w:eastAsia="nl-NL"/>
        </w:rPr>
        <w:t>Gebruik telefoon en computer</w:t>
      </w:r>
      <w:r w:rsidRPr="00327F8A">
        <w:rPr>
          <w:rFonts w:asciiTheme="majorHAnsi" w:eastAsia="Times New Roman" w:hAnsiTheme="majorHAnsi" w:cs="Calibri"/>
          <w:color w:val="000000"/>
          <w:lang w:eastAsia="nl-NL"/>
        </w:rPr>
        <w:t xml:space="preserve"> </w:t>
      </w:r>
    </w:p>
    <w:p w14:paraId="3296B84A" w14:textId="77777777" w:rsidR="00A356A8" w:rsidRPr="00272183" w:rsidRDefault="00A356A8" w:rsidP="00327F8A">
      <w:pPr>
        <w:jc w:val="both"/>
        <w:rPr>
          <w:rFonts w:asciiTheme="majorHAnsi" w:eastAsia="Times New Roman" w:hAnsiTheme="majorHAnsi" w:cs="Calibri"/>
          <w:color w:val="000000"/>
          <w:lang w:eastAsia="nl-NL"/>
        </w:rPr>
      </w:pPr>
      <w:r w:rsidRPr="00327F8A">
        <w:rPr>
          <w:rFonts w:asciiTheme="majorHAnsi" w:eastAsia="Times New Roman" w:hAnsiTheme="majorHAnsi" w:cs="Calibri"/>
          <w:color w:val="000000"/>
          <w:lang w:eastAsia="nl-NL"/>
        </w:rPr>
        <w:t>Het gebruik van de telefoon en de computer in de bestuurskamer is alleen voor AKT-doeleinden toegestaan. Bestuursleden mogen gebruik maken van de telefoon en computer. (Commissie-)</w:t>
      </w:r>
      <w:r w:rsidR="00327F8A">
        <w:rPr>
          <w:rFonts w:asciiTheme="majorHAnsi" w:eastAsia="Times New Roman" w:hAnsiTheme="majorHAnsi" w:cs="Calibri"/>
          <w:color w:val="000000"/>
          <w:lang w:eastAsia="nl-NL"/>
        </w:rPr>
        <w:t xml:space="preserve"> </w:t>
      </w:r>
      <w:r w:rsidRPr="00272183">
        <w:rPr>
          <w:rFonts w:asciiTheme="majorHAnsi" w:eastAsia="Times New Roman" w:hAnsiTheme="majorHAnsi" w:cs="Calibri"/>
          <w:color w:val="000000"/>
          <w:lang w:eastAsia="nl-NL"/>
        </w:rPr>
        <w:t>leden dienen hier eerst toestemming voor te vragen.</w:t>
      </w:r>
    </w:p>
    <w:p w14:paraId="5B28B444" w14:textId="77777777" w:rsidR="00327F8A" w:rsidRPr="00272183" w:rsidRDefault="00327F8A" w:rsidP="00327F8A">
      <w:pPr>
        <w:rPr>
          <w:rFonts w:asciiTheme="majorHAnsi" w:eastAsia="Times New Roman" w:hAnsiTheme="majorHAnsi" w:cs="Calibri"/>
          <w:b/>
          <w:bCs/>
          <w:color w:val="000000"/>
          <w:lang w:eastAsia="nl-NL"/>
        </w:rPr>
      </w:pPr>
    </w:p>
    <w:p w14:paraId="4398762F" w14:textId="77777777" w:rsidR="00327F8A" w:rsidRPr="00272183" w:rsidRDefault="00A356A8" w:rsidP="00327F8A">
      <w:pPr>
        <w:pStyle w:val="Lijstalinea"/>
        <w:numPr>
          <w:ilvl w:val="1"/>
          <w:numId w:val="13"/>
        </w:numPr>
        <w:jc w:val="both"/>
        <w:rPr>
          <w:rFonts w:asciiTheme="majorHAnsi" w:eastAsia="Times New Roman" w:hAnsiTheme="majorHAnsi" w:cs="Calibri"/>
          <w:b/>
          <w:bCs/>
          <w:color w:val="000000"/>
          <w:lang w:eastAsia="nl-NL"/>
        </w:rPr>
      </w:pPr>
      <w:r w:rsidRPr="00272183">
        <w:rPr>
          <w:rFonts w:asciiTheme="majorHAnsi" w:eastAsia="Times New Roman" w:hAnsiTheme="majorHAnsi" w:cs="Calibri"/>
          <w:b/>
          <w:bCs/>
          <w:color w:val="000000"/>
          <w:lang w:eastAsia="nl-NL"/>
        </w:rPr>
        <w:t>Kopiëren, scannen en printen</w:t>
      </w:r>
    </w:p>
    <w:p w14:paraId="4AFACEFA" w14:textId="77777777" w:rsidR="00A356A8" w:rsidRPr="00272183" w:rsidRDefault="00A356A8" w:rsidP="00327F8A">
      <w:pPr>
        <w:jc w:val="both"/>
        <w:rPr>
          <w:rFonts w:asciiTheme="majorHAnsi" w:eastAsia="Times New Roman" w:hAnsiTheme="majorHAnsi" w:cs="Times New Roman"/>
          <w:lang w:eastAsia="nl-NL"/>
        </w:rPr>
      </w:pPr>
      <w:r w:rsidRPr="00272183">
        <w:rPr>
          <w:rFonts w:asciiTheme="majorHAnsi" w:eastAsia="Times New Roman" w:hAnsiTheme="majorHAnsi" w:cs="Calibri"/>
          <w:color w:val="000000"/>
          <w:lang w:eastAsia="nl-NL"/>
        </w:rPr>
        <w:t>Voor kopieer-, scan- en printopdrachten ten behoeve van AKT kunnen bestuursleden en commissieleden gebruik maken van de printpas van AKT. Printen met deze pas kan enkel via het account van AKT, bereikbaar via een universiteitscomputer op kantoor, en moet met het bestuur afgestemd worden. Opdrachten kunnen worden uitgevoerd door de printapparaten in het gebouw aan de Kromme Nieuwegracht 20.</w:t>
      </w:r>
    </w:p>
    <w:p w14:paraId="12E327DC" w14:textId="77777777" w:rsidR="00327F8A" w:rsidRPr="00272183" w:rsidRDefault="00327F8A" w:rsidP="00327F8A">
      <w:pPr>
        <w:rPr>
          <w:rFonts w:asciiTheme="majorHAnsi" w:eastAsia="Times New Roman" w:hAnsiTheme="majorHAnsi" w:cs="Calibri"/>
          <w:b/>
          <w:bCs/>
          <w:color w:val="000000"/>
          <w:lang w:eastAsia="nl-NL"/>
        </w:rPr>
      </w:pPr>
    </w:p>
    <w:p w14:paraId="2F7CF100" w14:textId="77777777" w:rsidR="00327F8A" w:rsidRPr="00272183" w:rsidRDefault="00A356A8" w:rsidP="00327F8A">
      <w:pPr>
        <w:pStyle w:val="Lijstalinea"/>
        <w:numPr>
          <w:ilvl w:val="1"/>
          <w:numId w:val="13"/>
        </w:numPr>
        <w:jc w:val="both"/>
        <w:rPr>
          <w:rFonts w:asciiTheme="majorHAnsi" w:eastAsia="Times New Roman" w:hAnsiTheme="majorHAnsi" w:cs="Calibri"/>
          <w:b/>
          <w:bCs/>
          <w:color w:val="000000"/>
          <w:lang w:eastAsia="nl-NL"/>
        </w:rPr>
      </w:pPr>
      <w:r w:rsidRPr="00272183">
        <w:rPr>
          <w:rFonts w:asciiTheme="majorHAnsi" w:eastAsia="Times New Roman" w:hAnsiTheme="majorHAnsi" w:cs="Calibri"/>
          <w:b/>
          <w:bCs/>
          <w:color w:val="000000"/>
          <w:lang w:eastAsia="nl-NL"/>
        </w:rPr>
        <w:t>Koffie, thee en versnaperingen</w:t>
      </w:r>
    </w:p>
    <w:p w14:paraId="67364AD0" w14:textId="77777777" w:rsidR="00A356A8" w:rsidRPr="00327F8A" w:rsidRDefault="00A356A8" w:rsidP="00327F8A">
      <w:pPr>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Het is toegestaan om koffie, thee en versnaperingen te nuttigen op de bestuurskamer. Tijdens de openingsuren stelt het bestuur koffie en thee beschikbaar. Hiervoor kan de koffiekaart van AKT gebruikt worden, waarmee gratis drank uit de automaat in het pand gehaald kan worden. Het langdurig bewaren van etenswaren op de bestuurskamer is verboden. </w:t>
      </w:r>
    </w:p>
    <w:p w14:paraId="28E10826" w14:textId="77777777" w:rsidR="00A356A8" w:rsidRPr="00327F8A" w:rsidRDefault="00A356A8" w:rsidP="00327F8A">
      <w:pPr>
        <w:rPr>
          <w:rFonts w:asciiTheme="majorHAnsi" w:eastAsia="Times New Roman" w:hAnsiTheme="majorHAnsi" w:cs="Times New Roman"/>
          <w:lang w:eastAsia="nl-NL"/>
        </w:rPr>
      </w:pPr>
    </w:p>
    <w:p w14:paraId="5C025393" w14:textId="77777777" w:rsidR="00327F8A" w:rsidRDefault="00A356A8" w:rsidP="00327F8A">
      <w:pPr>
        <w:pStyle w:val="Lijstalinea"/>
        <w:numPr>
          <w:ilvl w:val="1"/>
          <w:numId w:val="13"/>
        </w:numPr>
        <w:jc w:val="both"/>
        <w:rPr>
          <w:rFonts w:asciiTheme="majorHAnsi" w:eastAsia="Times New Roman" w:hAnsiTheme="majorHAnsi" w:cs="Calibri"/>
          <w:color w:val="000000"/>
          <w:lang w:eastAsia="nl-NL"/>
        </w:rPr>
      </w:pPr>
      <w:r w:rsidRPr="00327F8A">
        <w:rPr>
          <w:rFonts w:asciiTheme="majorHAnsi" w:eastAsia="Times New Roman" w:hAnsiTheme="majorHAnsi" w:cs="Calibri"/>
          <w:b/>
          <w:bCs/>
          <w:color w:val="000000"/>
          <w:lang w:eastAsia="nl-NL"/>
        </w:rPr>
        <w:t>Alcoholgebruik</w:t>
      </w:r>
    </w:p>
    <w:p w14:paraId="604D09F7" w14:textId="77777777" w:rsidR="00A356A8" w:rsidRPr="00327F8A" w:rsidRDefault="00A356A8" w:rsidP="00327F8A">
      <w:pPr>
        <w:jc w:val="both"/>
        <w:rPr>
          <w:rFonts w:asciiTheme="majorHAnsi" w:eastAsia="Times New Roman" w:hAnsiTheme="majorHAnsi" w:cs="Calibri"/>
          <w:color w:val="000000"/>
          <w:lang w:eastAsia="nl-NL"/>
        </w:rPr>
      </w:pPr>
      <w:r w:rsidRPr="00327F8A">
        <w:rPr>
          <w:rFonts w:asciiTheme="majorHAnsi" w:eastAsia="Times New Roman" w:hAnsiTheme="majorHAnsi" w:cs="Calibri"/>
          <w:color w:val="000000"/>
          <w:lang w:eastAsia="nl-NL"/>
        </w:rPr>
        <w:t xml:space="preserve">Het is niet toegestaan om alcoholhoudende dranken te nuttigen op de bestuurskamer. Eventueel overgebleven alcoholhoudende dranken van AKTiviteiten kunnen worden opgeslagen in de kelder van de Kromme Nieuwegracht 20. </w:t>
      </w:r>
    </w:p>
    <w:p w14:paraId="0684213A" w14:textId="77777777" w:rsidR="00327F8A" w:rsidRDefault="00327F8A" w:rsidP="00327F8A">
      <w:pPr>
        <w:rPr>
          <w:rFonts w:asciiTheme="majorHAnsi" w:eastAsia="Times New Roman" w:hAnsiTheme="majorHAnsi" w:cs="Calibri"/>
          <w:b/>
          <w:bCs/>
          <w:color w:val="000000"/>
          <w:lang w:eastAsia="nl-NL"/>
        </w:rPr>
      </w:pPr>
    </w:p>
    <w:p w14:paraId="15FB4F0B" w14:textId="77777777" w:rsidR="00327F8A" w:rsidRPr="00327F8A" w:rsidRDefault="00A356A8" w:rsidP="00327F8A">
      <w:pPr>
        <w:pStyle w:val="Lijstalinea"/>
        <w:numPr>
          <w:ilvl w:val="1"/>
          <w:numId w:val="13"/>
        </w:numPr>
        <w:jc w:val="both"/>
        <w:rPr>
          <w:rFonts w:asciiTheme="majorHAnsi" w:eastAsia="Times New Roman" w:hAnsiTheme="majorHAnsi" w:cs="Calibri"/>
          <w:color w:val="000000"/>
          <w:lang w:eastAsia="nl-NL"/>
        </w:rPr>
      </w:pPr>
      <w:r w:rsidRPr="00327F8A">
        <w:rPr>
          <w:rFonts w:asciiTheme="majorHAnsi" w:eastAsia="Times New Roman" w:hAnsiTheme="majorHAnsi" w:cs="Calibri"/>
          <w:b/>
          <w:bCs/>
          <w:color w:val="000000"/>
          <w:lang w:eastAsia="nl-NL"/>
        </w:rPr>
        <w:t>Kelder</w:t>
      </w:r>
    </w:p>
    <w:p w14:paraId="65140979" w14:textId="77777777" w:rsidR="00A356A8" w:rsidRPr="00327F8A" w:rsidRDefault="00A356A8" w:rsidP="00327F8A">
      <w:pPr>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AKT beschikt over een opslagruimte in de kelder van Kromme Nieuwegracht 20. Deze kelder wordt gedeeld met de andere studieverenigingen van de Faculteit Geesteswetenschappen. In deze kelder kunnen goederen waarover AKT beschikt opgeslagen worden. Alleen met toestemming van het bestuur mogen commissieleden goederen in de kelder opslaan. De sleutel van de kelder kan opgehaald worden bij receptie van Muntstraat 2A. </w:t>
      </w:r>
    </w:p>
    <w:p w14:paraId="4CBC54CD" w14:textId="77777777" w:rsidR="00A356A8" w:rsidRPr="00362415" w:rsidRDefault="00A356A8" w:rsidP="00A356A8">
      <w:pPr>
        <w:spacing w:after="240"/>
        <w:rPr>
          <w:rFonts w:ascii="Times New Roman" w:eastAsia="Times New Roman" w:hAnsi="Times New Roman" w:cs="Times New Roman"/>
          <w:lang w:eastAsia="nl-NL"/>
        </w:rPr>
      </w:pPr>
      <w:r w:rsidRPr="00327F8A">
        <w:rPr>
          <w:rFonts w:asciiTheme="majorHAnsi" w:eastAsia="Times New Roman" w:hAnsiTheme="majorHAnsi"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p>
    <w:p w14:paraId="700E2140" w14:textId="77777777" w:rsidR="00A356A8" w:rsidRDefault="00A356A8" w:rsidP="00A356A8">
      <w:pPr>
        <w:rPr>
          <w:rFonts w:ascii="Calibri" w:eastAsia="Times New Roman" w:hAnsi="Calibri" w:cs="Calibri"/>
          <w:b/>
          <w:bCs/>
          <w:color w:val="000000"/>
          <w:u w:val="single"/>
          <w:lang w:eastAsia="nl-NL"/>
        </w:rPr>
      </w:pPr>
      <w:r>
        <w:rPr>
          <w:rFonts w:ascii="Calibri" w:eastAsia="Times New Roman" w:hAnsi="Calibri" w:cs="Calibri"/>
          <w:b/>
          <w:bCs/>
          <w:color w:val="000000"/>
          <w:u w:val="single"/>
          <w:lang w:eastAsia="nl-NL"/>
        </w:rPr>
        <w:br w:type="page"/>
      </w:r>
    </w:p>
    <w:p w14:paraId="691E79DA" w14:textId="77777777" w:rsidR="00A356A8" w:rsidRPr="00327F8A" w:rsidRDefault="00A356A8" w:rsidP="00A356A8">
      <w:pPr>
        <w:rPr>
          <w:rFonts w:ascii="Times New Roman" w:eastAsia="Times New Roman" w:hAnsi="Times New Roman" w:cs="Times New Roman"/>
          <w:sz w:val="36"/>
          <w:lang w:eastAsia="nl-NL"/>
        </w:rPr>
      </w:pPr>
      <w:r w:rsidRPr="00327F8A">
        <w:rPr>
          <w:rFonts w:ascii="Calibri" w:eastAsia="Times New Roman" w:hAnsi="Calibri" w:cs="Calibri"/>
          <w:bCs/>
          <w:color w:val="000000"/>
          <w:sz w:val="36"/>
          <w:lang w:eastAsia="nl-NL"/>
        </w:rPr>
        <w:t>3. Gedragsregels AKTiviteiten</w:t>
      </w:r>
    </w:p>
    <w:p w14:paraId="513585B9" w14:textId="77777777" w:rsidR="00327F8A" w:rsidRPr="006A6EDF" w:rsidRDefault="00327F8A" w:rsidP="00A356A8">
      <w:pPr>
        <w:rPr>
          <w:rFonts w:ascii="Calibri" w:eastAsia="Times New Roman" w:hAnsi="Calibri" w:cs="Calibri"/>
          <w:color w:val="000000"/>
          <w:sz w:val="36"/>
          <w:lang w:eastAsia="nl-NL"/>
        </w:rPr>
      </w:pPr>
    </w:p>
    <w:p w14:paraId="0D57E8C5" w14:textId="77777777" w:rsidR="00A356A8" w:rsidRPr="00327F8A" w:rsidRDefault="00A356A8" w:rsidP="00327F8A">
      <w:pPr>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Iedereen die deelneemt aan een AKTiviteit dient zich te houden aan regels die in dit reglement zijn vastgesteld.</w:t>
      </w:r>
    </w:p>
    <w:p w14:paraId="008989E3" w14:textId="77777777" w:rsidR="00A356A8" w:rsidRPr="00362415" w:rsidRDefault="00A356A8" w:rsidP="00A356A8">
      <w:pPr>
        <w:rPr>
          <w:rFonts w:ascii="Times New Roman" w:eastAsia="Times New Roman" w:hAnsi="Times New Roman" w:cs="Times New Roman"/>
          <w:lang w:eastAsia="nl-NL"/>
        </w:rPr>
      </w:pPr>
    </w:p>
    <w:p w14:paraId="377B8569" w14:textId="77777777" w:rsidR="00327F8A" w:rsidRDefault="00A356A8" w:rsidP="00327F8A">
      <w:pPr>
        <w:jc w:val="both"/>
        <w:rPr>
          <w:rFonts w:asciiTheme="majorHAnsi" w:eastAsia="Times New Roman" w:hAnsiTheme="majorHAnsi" w:cs="Calibri"/>
          <w:color w:val="000000"/>
          <w:lang w:eastAsia="nl-NL"/>
        </w:rPr>
      </w:pPr>
      <w:r w:rsidRPr="00327F8A">
        <w:rPr>
          <w:rFonts w:asciiTheme="majorHAnsi" w:eastAsia="Times New Roman" w:hAnsiTheme="majorHAnsi" w:cs="Calibri"/>
          <w:b/>
          <w:bCs/>
          <w:color w:val="000000"/>
          <w:lang w:eastAsia="nl-NL"/>
        </w:rPr>
        <w:t>3.1 Niet toegestaan</w:t>
      </w:r>
    </w:p>
    <w:p w14:paraId="18B9CC9D" w14:textId="77777777" w:rsidR="00A356A8" w:rsidRPr="00327F8A" w:rsidRDefault="00A356A8" w:rsidP="00327F8A">
      <w:pPr>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Het is voor iedereen verboden om tijdens een AKTiviteit: </w:t>
      </w:r>
    </w:p>
    <w:p w14:paraId="2AEB5C35" w14:textId="77777777" w:rsidR="00A356A8" w:rsidRPr="00327F8A" w:rsidRDefault="00327F8A" w:rsidP="00327F8A">
      <w:pPr>
        <w:numPr>
          <w:ilvl w:val="0"/>
          <w:numId w:val="6"/>
        </w:numPr>
        <w:ind w:left="1080"/>
        <w:jc w:val="both"/>
        <w:textAlignment w:val="baseline"/>
        <w:rPr>
          <w:rFonts w:asciiTheme="majorHAnsi" w:eastAsia="Times New Roman" w:hAnsiTheme="majorHAnsi" w:cs="Arial"/>
          <w:b/>
          <w:bCs/>
          <w:color w:val="000000"/>
          <w:lang w:eastAsia="nl-NL"/>
        </w:rPr>
      </w:pPr>
      <w:r>
        <w:rPr>
          <w:rFonts w:asciiTheme="majorHAnsi" w:eastAsia="Times New Roman" w:hAnsiTheme="majorHAnsi" w:cs="Calibri"/>
          <w:color w:val="000000"/>
          <w:lang w:eastAsia="nl-NL"/>
        </w:rPr>
        <w:t>D</w:t>
      </w:r>
      <w:r w:rsidR="00A356A8" w:rsidRPr="00327F8A">
        <w:rPr>
          <w:rFonts w:asciiTheme="majorHAnsi" w:eastAsia="Times New Roman" w:hAnsiTheme="majorHAnsi" w:cs="Calibri"/>
          <w:color w:val="000000"/>
          <w:lang w:eastAsia="nl-NL"/>
        </w:rPr>
        <w:t>e huisvrede te verstoren</w:t>
      </w:r>
    </w:p>
    <w:p w14:paraId="223D276F" w14:textId="77777777" w:rsidR="00A356A8" w:rsidRPr="00327F8A" w:rsidRDefault="00327F8A" w:rsidP="00327F8A">
      <w:pPr>
        <w:numPr>
          <w:ilvl w:val="0"/>
          <w:numId w:val="6"/>
        </w:numPr>
        <w:ind w:left="1080"/>
        <w:jc w:val="both"/>
        <w:textAlignment w:val="baseline"/>
        <w:rPr>
          <w:rFonts w:asciiTheme="majorHAnsi" w:eastAsia="Times New Roman" w:hAnsiTheme="majorHAnsi" w:cs="Arial"/>
          <w:b/>
          <w:bCs/>
          <w:color w:val="000000"/>
          <w:lang w:eastAsia="nl-NL"/>
        </w:rPr>
      </w:pPr>
      <w:r>
        <w:rPr>
          <w:rFonts w:asciiTheme="majorHAnsi" w:eastAsia="Times New Roman" w:hAnsiTheme="majorHAnsi" w:cs="Calibri"/>
          <w:color w:val="000000"/>
          <w:lang w:eastAsia="nl-NL"/>
        </w:rPr>
        <w:t>D</w:t>
      </w:r>
      <w:r w:rsidR="00A356A8" w:rsidRPr="00327F8A">
        <w:rPr>
          <w:rFonts w:asciiTheme="majorHAnsi" w:eastAsia="Times New Roman" w:hAnsiTheme="majorHAnsi" w:cs="Calibri"/>
          <w:color w:val="000000"/>
          <w:lang w:eastAsia="nl-NL"/>
        </w:rPr>
        <w:t>e openbare orde te verstoren</w:t>
      </w:r>
    </w:p>
    <w:p w14:paraId="1F1EA06C" w14:textId="77777777" w:rsidR="00A356A8" w:rsidRPr="00327F8A" w:rsidRDefault="00327F8A" w:rsidP="00327F8A">
      <w:pPr>
        <w:numPr>
          <w:ilvl w:val="0"/>
          <w:numId w:val="6"/>
        </w:numPr>
        <w:ind w:left="1080"/>
        <w:jc w:val="both"/>
        <w:textAlignment w:val="baseline"/>
        <w:rPr>
          <w:rFonts w:asciiTheme="majorHAnsi" w:eastAsia="Times New Roman" w:hAnsiTheme="majorHAnsi" w:cs="Arial"/>
          <w:b/>
          <w:bCs/>
          <w:color w:val="000000"/>
          <w:lang w:eastAsia="nl-NL"/>
        </w:rPr>
      </w:pPr>
      <w:r>
        <w:rPr>
          <w:rFonts w:asciiTheme="majorHAnsi" w:eastAsia="Times New Roman" w:hAnsiTheme="majorHAnsi" w:cs="Calibri"/>
          <w:color w:val="000000"/>
          <w:lang w:eastAsia="nl-NL"/>
        </w:rPr>
        <w:t>Z</w:t>
      </w:r>
      <w:r w:rsidR="00A356A8" w:rsidRPr="00327F8A">
        <w:rPr>
          <w:rFonts w:asciiTheme="majorHAnsi" w:eastAsia="Times New Roman" w:hAnsiTheme="majorHAnsi" w:cs="Calibri"/>
          <w:color w:val="000000"/>
          <w:lang w:eastAsia="nl-NL"/>
        </w:rPr>
        <w:t>ich naar anderen toe obsceen, discriminerend of beledigend te gedragen</w:t>
      </w:r>
    </w:p>
    <w:p w14:paraId="74FD1391" w14:textId="77777777" w:rsidR="00A356A8" w:rsidRPr="00327F8A" w:rsidRDefault="00327F8A" w:rsidP="00327F8A">
      <w:pPr>
        <w:numPr>
          <w:ilvl w:val="0"/>
          <w:numId w:val="6"/>
        </w:numPr>
        <w:ind w:left="1080"/>
        <w:jc w:val="both"/>
        <w:textAlignment w:val="baseline"/>
        <w:rPr>
          <w:rFonts w:asciiTheme="majorHAnsi" w:eastAsia="Times New Roman" w:hAnsiTheme="majorHAnsi" w:cs="Arial"/>
          <w:b/>
          <w:bCs/>
          <w:color w:val="000000"/>
          <w:lang w:eastAsia="nl-NL"/>
        </w:rPr>
      </w:pPr>
      <w:r>
        <w:rPr>
          <w:rFonts w:asciiTheme="majorHAnsi" w:eastAsia="Times New Roman" w:hAnsiTheme="majorHAnsi" w:cs="Calibri"/>
          <w:color w:val="000000"/>
          <w:lang w:eastAsia="nl-NL"/>
        </w:rPr>
        <w:t>O</w:t>
      </w:r>
      <w:r w:rsidR="00A356A8" w:rsidRPr="00327F8A">
        <w:rPr>
          <w:rFonts w:asciiTheme="majorHAnsi" w:eastAsia="Times New Roman" w:hAnsiTheme="majorHAnsi" w:cs="Calibri"/>
          <w:color w:val="000000"/>
          <w:lang w:eastAsia="nl-NL"/>
        </w:rPr>
        <w:t>pzettelijk schade te berokkenen aan personen, dieren, voorwerpen, ruimtes en de openbare ruimte</w:t>
      </w:r>
    </w:p>
    <w:p w14:paraId="2BE494B1" w14:textId="77777777" w:rsidR="00A356A8" w:rsidRPr="00327F8A" w:rsidRDefault="00327F8A" w:rsidP="00327F8A">
      <w:pPr>
        <w:numPr>
          <w:ilvl w:val="0"/>
          <w:numId w:val="6"/>
        </w:numPr>
        <w:ind w:left="1080"/>
        <w:jc w:val="both"/>
        <w:textAlignment w:val="baseline"/>
        <w:rPr>
          <w:rFonts w:asciiTheme="majorHAnsi" w:eastAsia="Times New Roman" w:hAnsiTheme="majorHAnsi" w:cs="Arial"/>
          <w:b/>
          <w:bCs/>
          <w:color w:val="000000"/>
          <w:lang w:eastAsia="nl-NL"/>
        </w:rPr>
      </w:pPr>
      <w:r>
        <w:rPr>
          <w:rFonts w:asciiTheme="majorHAnsi" w:eastAsia="Times New Roman" w:hAnsiTheme="majorHAnsi" w:cs="Calibri"/>
          <w:color w:val="000000"/>
          <w:lang w:eastAsia="nl-NL"/>
        </w:rPr>
        <w:t>D</w:t>
      </w:r>
      <w:r w:rsidR="00A356A8" w:rsidRPr="00327F8A">
        <w:rPr>
          <w:rFonts w:asciiTheme="majorHAnsi" w:eastAsia="Times New Roman" w:hAnsiTheme="majorHAnsi" w:cs="Calibri"/>
          <w:color w:val="000000"/>
          <w:lang w:eastAsia="nl-NL"/>
        </w:rPr>
        <w:t>rugs te verhandelen</w:t>
      </w:r>
    </w:p>
    <w:p w14:paraId="7B291D3E" w14:textId="77777777" w:rsidR="00A356A8" w:rsidRPr="00327F8A" w:rsidRDefault="00A356A8" w:rsidP="00A356A8">
      <w:pPr>
        <w:rPr>
          <w:rFonts w:asciiTheme="majorHAnsi" w:eastAsia="Times New Roman" w:hAnsiTheme="majorHAnsi" w:cs="Times New Roman"/>
          <w:lang w:eastAsia="nl-NL"/>
        </w:rPr>
      </w:pPr>
    </w:p>
    <w:p w14:paraId="7353D6A5" w14:textId="77777777" w:rsidR="00327F8A" w:rsidRDefault="00A356A8" w:rsidP="00327F8A">
      <w:pPr>
        <w:jc w:val="both"/>
        <w:rPr>
          <w:rFonts w:asciiTheme="majorHAnsi" w:eastAsia="Times New Roman" w:hAnsiTheme="majorHAnsi" w:cs="Calibri"/>
          <w:color w:val="000000"/>
          <w:lang w:eastAsia="nl-NL"/>
        </w:rPr>
      </w:pPr>
      <w:r w:rsidRPr="00327F8A">
        <w:rPr>
          <w:rFonts w:asciiTheme="majorHAnsi" w:eastAsia="Times New Roman" w:hAnsiTheme="majorHAnsi" w:cs="Calibri"/>
          <w:b/>
          <w:bCs/>
          <w:color w:val="000000"/>
          <w:lang w:eastAsia="nl-NL"/>
        </w:rPr>
        <w:t>3.2 Aanwezigheid</w:t>
      </w:r>
    </w:p>
    <w:p w14:paraId="725E7358" w14:textId="77777777" w:rsidR="00A356A8" w:rsidRPr="00327F8A" w:rsidRDefault="00A356A8" w:rsidP="00327F8A">
      <w:pPr>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Bestuursleden dienen ernaar te streven bij elke AKTiviteit aanwezig te zijn. Commissieleden dienen ernaar te streven bij elke AKTiviteit, die de commissie waarvan zij onderdeel uitmaken organiseert, aanwezig te zijn. Tenminste één bestuurslid en de gehele commissie dienen tot het einde van een AKTiviteit aanwezig te zijn, uitzonderingen daargelaten. </w:t>
      </w:r>
    </w:p>
    <w:p w14:paraId="2C7BFD77" w14:textId="77777777" w:rsidR="00A356A8" w:rsidRPr="00327F8A" w:rsidRDefault="00A356A8" w:rsidP="00A356A8">
      <w:pPr>
        <w:rPr>
          <w:rFonts w:asciiTheme="majorHAnsi" w:eastAsia="Times New Roman" w:hAnsiTheme="majorHAnsi" w:cs="Times New Roman"/>
          <w:lang w:eastAsia="nl-NL"/>
        </w:rPr>
      </w:pPr>
    </w:p>
    <w:p w14:paraId="2BB799DF" w14:textId="77777777" w:rsidR="00327F8A" w:rsidRDefault="00A356A8" w:rsidP="00327F8A">
      <w:pPr>
        <w:jc w:val="both"/>
        <w:rPr>
          <w:rFonts w:asciiTheme="majorHAnsi" w:eastAsia="Times New Roman" w:hAnsiTheme="majorHAnsi" w:cs="Calibri"/>
          <w:color w:val="000000"/>
          <w:lang w:eastAsia="nl-NL"/>
        </w:rPr>
      </w:pPr>
      <w:r w:rsidRPr="00327F8A">
        <w:rPr>
          <w:rFonts w:asciiTheme="majorHAnsi" w:eastAsia="Times New Roman" w:hAnsiTheme="majorHAnsi" w:cs="Calibri"/>
          <w:b/>
          <w:bCs/>
          <w:color w:val="000000"/>
          <w:lang w:eastAsia="nl-NL"/>
        </w:rPr>
        <w:t>3.3 Nuchterheid</w:t>
      </w:r>
    </w:p>
    <w:p w14:paraId="3D96B91C" w14:textId="77777777" w:rsidR="00A356A8" w:rsidRPr="00327F8A" w:rsidRDefault="00A356A8" w:rsidP="00327F8A">
      <w:pPr>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Het bestuur heeft op alle AKTiviteiten de eindverantwoordelijkheid. Op elke AKTiviteit dient één bestuurslid en één commissielid compleet nuchter te blijven. Daarnaast dienen de andere bestuursleden te allen tijde representatief te blijven. </w:t>
      </w:r>
    </w:p>
    <w:p w14:paraId="5A482A62" w14:textId="77777777" w:rsidR="00A356A8" w:rsidRPr="00327F8A" w:rsidRDefault="00A356A8" w:rsidP="00A356A8">
      <w:pPr>
        <w:rPr>
          <w:rFonts w:asciiTheme="majorHAnsi" w:eastAsia="Times New Roman" w:hAnsiTheme="majorHAnsi" w:cs="Times New Roman"/>
          <w:lang w:eastAsia="nl-NL"/>
        </w:rPr>
      </w:pPr>
    </w:p>
    <w:p w14:paraId="1D8EC8D2" w14:textId="77777777" w:rsidR="00327F8A" w:rsidRDefault="00A356A8" w:rsidP="00327F8A">
      <w:pPr>
        <w:jc w:val="both"/>
        <w:rPr>
          <w:rFonts w:asciiTheme="majorHAnsi" w:eastAsia="Times New Roman" w:hAnsiTheme="majorHAnsi" w:cs="Calibri"/>
          <w:color w:val="000000"/>
          <w:lang w:eastAsia="nl-NL"/>
        </w:rPr>
      </w:pPr>
      <w:r w:rsidRPr="00327F8A">
        <w:rPr>
          <w:rFonts w:asciiTheme="majorHAnsi" w:eastAsia="Times New Roman" w:hAnsiTheme="majorHAnsi" w:cs="Calibri"/>
          <w:b/>
          <w:bCs/>
          <w:color w:val="000000"/>
          <w:lang w:eastAsia="nl-NL"/>
        </w:rPr>
        <w:t>3.4 Alcoholbeleid</w:t>
      </w:r>
    </w:p>
    <w:p w14:paraId="09BAE441" w14:textId="77777777" w:rsidR="00A356A8" w:rsidRPr="00327F8A" w:rsidRDefault="00A356A8" w:rsidP="00327F8A">
      <w:pPr>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Op AKTiviteiten waar alcoholhoudende dranken worden geschonken is iedereen die op deze AKTiviteit aanwezig is verplicht zijn legitimatiebewijs bij zich te hebben en te tonen wanneer hierom gevraagd wordt. Op de feesten en het introductiekamp, waar alcoholhoudende dranken wordt geschonken en de vereniging zelf verantwoordelijk is voor het verkopen van alcohol, zal er gewerkt worden met een bandjessysteem. Dit systeem houdt in dat alcoholhoudende dranken enkel gekocht en gedronken mogen worden door meerderjarigen die een speciaal bandje dragen. Daarnaast is er een smoelenboek met daarin de foto’s van alle minderjarigen die de organiserende commissie als extra hulpmiddel kan gebruiken. Mocht een minderjarige worden betrapt op het nuttigen van alcoholhoudende dranken dan zal toegang tot de AKTiviteit worden ontzegd. De gevolgen van de overtreding, bijvoorbeeld een boete, zijn de verantwoordelijkheid van het overtredende lid. </w:t>
      </w:r>
    </w:p>
    <w:p w14:paraId="61D33B6C" w14:textId="77777777" w:rsidR="00A356A8" w:rsidRPr="00362415" w:rsidRDefault="00A356A8" w:rsidP="00A356A8">
      <w:pPr>
        <w:spacing w:after="240"/>
        <w:rPr>
          <w:rFonts w:ascii="Times New Roman" w:eastAsia="Times New Roman" w:hAnsi="Times New Roman" w:cs="Times New Roman"/>
          <w:lang w:eastAsia="nl-NL"/>
        </w:rPr>
      </w:pP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p>
    <w:p w14:paraId="7F9B85B5" w14:textId="77777777" w:rsidR="00A356A8" w:rsidRDefault="00A356A8" w:rsidP="00A356A8">
      <w:pPr>
        <w:rPr>
          <w:rFonts w:ascii="Calibri" w:eastAsia="Times New Roman" w:hAnsi="Calibri" w:cs="Calibri"/>
          <w:b/>
          <w:bCs/>
          <w:color w:val="000000"/>
          <w:u w:val="single"/>
          <w:lang w:eastAsia="nl-NL"/>
        </w:rPr>
      </w:pPr>
      <w:r>
        <w:rPr>
          <w:rFonts w:ascii="Calibri" w:eastAsia="Times New Roman" w:hAnsi="Calibri" w:cs="Calibri"/>
          <w:b/>
          <w:bCs/>
          <w:color w:val="000000"/>
          <w:u w:val="single"/>
          <w:lang w:eastAsia="nl-NL"/>
        </w:rPr>
        <w:br w:type="page"/>
      </w:r>
    </w:p>
    <w:p w14:paraId="0C656B0A" w14:textId="77777777" w:rsidR="00A356A8" w:rsidRPr="00327F8A" w:rsidRDefault="00A356A8" w:rsidP="00327F8A">
      <w:pPr>
        <w:pStyle w:val="Lijstalinea"/>
        <w:numPr>
          <w:ilvl w:val="0"/>
          <w:numId w:val="14"/>
        </w:numPr>
        <w:rPr>
          <w:rFonts w:ascii="Calibri" w:eastAsia="Times New Roman" w:hAnsi="Calibri" w:cs="Calibri"/>
          <w:bCs/>
          <w:color w:val="000000"/>
          <w:sz w:val="36"/>
          <w:lang w:eastAsia="nl-NL"/>
        </w:rPr>
      </w:pPr>
      <w:r w:rsidRPr="00327F8A">
        <w:rPr>
          <w:rFonts w:ascii="Calibri" w:eastAsia="Times New Roman" w:hAnsi="Calibri" w:cs="Calibri"/>
          <w:bCs/>
          <w:color w:val="000000"/>
          <w:sz w:val="36"/>
          <w:lang w:eastAsia="nl-NL"/>
        </w:rPr>
        <w:t>Reglement voor commissies, commissieleden en werkgroepen</w:t>
      </w:r>
    </w:p>
    <w:p w14:paraId="29C822E5" w14:textId="77777777" w:rsidR="00327F8A" w:rsidRPr="006A6EDF" w:rsidRDefault="00327F8A" w:rsidP="00327F8A">
      <w:pPr>
        <w:rPr>
          <w:rFonts w:eastAsia="Times New Roman" w:cs="Times New Roman"/>
          <w:sz w:val="36"/>
          <w:lang w:eastAsia="nl-NL"/>
        </w:rPr>
      </w:pPr>
    </w:p>
    <w:p w14:paraId="7DEF70DF" w14:textId="77777777" w:rsidR="00A356A8" w:rsidRPr="00327F8A" w:rsidRDefault="00A356A8" w:rsidP="00A356A8">
      <w:pPr>
        <w:rPr>
          <w:rFonts w:asciiTheme="majorHAnsi" w:eastAsia="Times New Roman" w:hAnsiTheme="majorHAnsi" w:cs="Times New Roman"/>
          <w:lang w:eastAsia="nl-NL"/>
        </w:rPr>
      </w:pPr>
      <w:r w:rsidRPr="00327F8A">
        <w:rPr>
          <w:rFonts w:asciiTheme="majorHAnsi" w:eastAsia="Times New Roman" w:hAnsiTheme="majorHAnsi" w:cs="Calibri"/>
          <w:b/>
          <w:bCs/>
          <w:color w:val="000000"/>
          <w:lang w:eastAsia="nl-NL"/>
        </w:rPr>
        <w:t xml:space="preserve">4.1 Algemene verplichtingen commissieleden </w:t>
      </w:r>
    </w:p>
    <w:p w14:paraId="65CA185D" w14:textId="77777777" w:rsidR="00A356A8" w:rsidRPr="00327F8A" w:rsidRDefault="00A356A8" w:rsidP="00327F8A">
      <w:pPr>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Indien een lid besluit zich aan te melden voor een commissie en met akkoord van het bestuur in een commissie komt, gaat het lid een inspanningsverplichting aan. Dit houdt in dat hij of zij te allen tijde zijn best zal doen om de commissie zo goed mogelijk te laten functioneren. Mocht hier niet aan voldaan worden dan kan zowel de commissie als het bestuur hem of haar vragen uit de commissie te stappen. Vanuit het bestuur wordt de commissie begeleid door de OB’er. Een functie in een commissie beslaat in principe (minimaal) een studiejaar. Aangezien commissies starten in het tweede blok, is het ook de bedoeling dat er in het eerste blok van het volgende studiejaar ook nog een AKTiviteit door de (huidige) commissie wordt georganiseerd. Daarnaast is het wenselijk dat er minimaal één commissielid aan het einde van het jaar doorgaat in de commissie (al dan niet als voorzitter), om de continuïteit en knowhow</w:t>
      </w:r>
      <w:r w:rsidRPr="00327F8A">
        <w:rPr>
          <w:rFonts w:asciiTheme="majorHAnsi" w:eastAsia="Times New Roman" w:hAnsiTheme="majorHAnsi" w:cs="Calibri"/>
          <w:i/>
          <w:iCs/>
          <w:color w:val="000000"/>
          <w:lang w:eastAsia="nl-NL"/>
        </w:rPr>
        <w:t xml:space="preserve"> </w:t>
      </w:r>
      <w:r w:rsidRPr="00327F8A">
        <w:rPr>
          <w:rFonts w:asciiTheme="majorHAnsi" w:eastAsia="Times New Roman" w:hAnsiTheme="majorHAnsi" w:cs="Calibri"/>
          <w:color w:val="000000"/>
          <w:lang w:eastAsia="nl-NL"/>
        </w:rPr>
        <w:t>van de commissie te waarborgen.</w:t>
      </w:r>
    </w:p>
    <w:p w14:paraId="1515A3A5" w14:textId="646A9EDB" w:rsidR="00A356A8" w:rsidRPr="00272183" w:rsidRDefault="00327F8A" w:rsidP="00327F8A">
      <w:pPr>
        <w:jc w:val="both"/>
        <w:rPr>
          <w:rFonts w:asciiTheme="majorHAnsi" w:eastAsia="Times New Roman" w:hAnsiTheme="majorHAnsi" w:cs="Calibri"/>
          <w:color w:val="000000"/>
          <w:lang w:eastAsia="nl-NL"/>
        </w:rPr>
      </w:pPr>
      <w:r>
        <w:rPr>
          <w:rFonts w:asciiTheme="majorHAnsi" w:eastAsia="Times New Roman" w:hAnsiTheme="majorHAnsi" w:cs="Times New Roman"/>
          <w:lang w:eastAsia="nl-NL"/>
        </w:rPr>
        <w:t xml:space="preserve"> </w:t>
      </w:r>
      <w:r>
        <w:rPr>
          <w:rFonts w:asciiTheme="majorHAnsi" w:eastAsia="Times New Roman" w:hAnsiTheme="majorHAnsi" w:cs="Times New Roman"/>
          <w:lang w:eastAsia="nl-NL"/>
        </w:rPr>
        <w:tab/>
      </w:r>
      <w:r w:rsidR="00A356A8" w:rsidRPr="00327F8A">
        <w:rPr>
          <w:rFonts w:asciiTheme="majorHAnsi" w:eastAsia="Times New Roman" w:hAnsiTheme="majorHAnsi" w:cs="Calibri"/>
          <w:color w:val="000000"/>
          <w:lang w:eastAsia="nl-NL"/>
        </w:rPr>
        <w:t>Het is voor een co</w:t>
      </w:r>
      <w:r w:rsidR="00490569">
        <w:rPr>
          <w:rFonts w:asciiTheme="majorHAnsi" w:eastAsia="Times New Roman" w:hAnsiTheme="majorHAnsi" w:cs="Calibri"/>
          <w:color w:val="000000"/>
          <w:lang w:eastAsia="nl-NL"/>
        </w:rPr>
        <w:t>mmissie verplicht om op iedere Algemene V</w:t>
      </w:r>
      <w:r w:rsidR="00A356A8" w:rsidRPr="00327F8A">
        <w:rPr>
          <w:rFonts w:asciiTheme="majorHAnsi" w:eastAsia="Times New Roman" w:hAnsiTheme="majorHAnsi" w:cs="Calibri"/>
          <w:color w:val="000000"/>
          <w:lang w:eastAsia="nl-NL"/>
        </w:rPr>
        <w:t xml:space="preserve">ergadering minimaal één afgevaardigde aanwezig </w:t>
      </w:r>
      <w:r w:rsidR="00A356A8" w:rsidRPr="00272183">
        <w:rPr>
          <w:rFonts w:asciiTheme="majorHAnsi" w:eastAsia="Times New Roman" w:hAnsiTheme="majorHAnsi" w:cs="Calibri"/>
          <w:color w:val="000000"/>
          <w:lang w:eastAsia="nl-NL"/>
        </w:rPr>
        <w:t xml:space="preserve">te hebben. </w:t>
      </w:r>
    </w:p>
    <w:p w14:paraId="20AF15D3" w14:textId="539AAE50" w:rsidR="00563AA3" w:rsidRPr="00272183" w:rsidRDefault="00563AA3" w:rsidP="00327F8A">
      <w:pPr>
        <w:jc w:val="both"/>
        <w:rPr>
          <w:rFonts w:asciiTheme="majorHAnsi" w:eastAsia="Times New Roman" w:hAnsiTheme="majorHAnsi" w:cs="Calibri"/>
          <w:b/>
          <w:color w:val="000000"/>
          <w:lang w:eastAsia="nl-NL"/>
        </w:rPr>
      </w:pPr>
      <w:r w:rsidRPr="00272183">
        <w:rPr>
          <w:rFonts w:asciiTheme="majorHAnsi" w:eastAsia="Times New Roman" w:hAnsiTheme="majorHAnsi" w:cs="Calibri"/>
          <w:color w:val="000000"/>
          <w:lang w:eastAsia="nl-NL"/>
        </w:rPr>
        <w:tab/>
      </w:r>
      <w:r w:rsidRPr="00272183">
        <w:rPr>
          <w:rFonts w:asciiTheme="majorHAnsi" w:eastAsia="Times New Roman" w:hAnsiTheme="majorHAnsi" w:cs="Calibri"/>
          <w:b/>
          <w:color w:val="000000"/>
          <w:lang w:eastAsia="nl-NL"/>
        </w:rPr>
        <w:t xml:space="preserve">4.1.1 </w:t>
      </w:r>
      <w:r w:rsidRPr="00272183">
        <w:rPr>
          <w:rFonts w:asciiTheme="majorHAnsi" w:eastAsia="Times New Roman" w:hAnsiTheme="majorHAnsi" w:cs="Calibri"/>
          <w:b/>
          <w:color w:val="000000"/>
          <w:lang w:eastAsia="nl-NL"/>
        </w:rPr>
        <w:tab/>
        <w:t xml:space="preserve">Niet functioneren van een commissie </w:t>
      </w:r>
      <w:r w:rsidR="00141484" w:rsidRPr="00272183">
        <w:rPr>
          <w:rFonts w:asciiTheme="majorHAnsi" w:eastAsia="Times New Roman" w:hAnsiTheme="majorHAnsi" w:cs="Calibri"/>
          <w:b/>
          <w:color w:val="000000"/>
          <w:lang w:eastAsia="nl-NL"/>
        </w:rPr>
        <w:t xml:space="preserve"> </w:t>
      </w:r>
    </w:p>
    <w:p w14:paraId="7C3076C1" w14:textId="0B3D98C8" w:rsidR="00563AA3" w:rsidRPr="00272183" w:rsidRDefault="00BE4D31" w:rsidP="00563AA3">
      <w:pPr>
        <w:ind w:left="1416" w:firstLine="4"/>
        <w:jc w:val="both"/>
        <w:rPr>
          <w:rFonts w:asciiTheme="majorHAnsi" w:hAnsiTheme="majorHAnsi"/>
        </w:rPr>
      </w:pPr>
      <w:r w:rsidRPr="00272183">
        <w:rPr>
          <w:rFonts w:asciiTheme="majorHAnsi" w:hAnsiTheme="majorHAnsi"/>
        </w:rPr>
        <w:t xml:space="preserve">Er wordt uitgegaan van het goed functioneren van commissies binnen AKT. Echter, wanneer er problemen optreden binnen een commissie (omdat niemand bijdraagt of omdat een specifiek persoon niets bijdraagt) zullen er door het bestuur van AKT maatregelen getroffen worden. De OB’er van een commissie is in eerste instantie verantwoordelijk voor het functioneren van een commissie. De OB’er zorgt voor goed contact met de commissies waarvan hij/zij OB’er is. Zo dient de OB’er de notulen van de vergaderingen van de commissie te lezen en hier zo nodig op te anticiperen. Wanneer er problemen optreden in een commissie </w:t>
      </w:r>
      <w:r w:rsidR="00165F34" w:rsidRPr="00272183">
        <w:rPr>
          <w:rFonts w:asciiTheme="majorHAnsi" w:hAnsiTheme="majorHAnsi"/>
        </w:rPr>
        <w:t xml:space="preserve">zal de OB’er in de WhatsApp groep van de commissie komen. Als dit niet goed genoeg blijkt te werken zal de volgende maatregel zijn om een vergadering te plannen waarbij alle commissieleden, de OB’er en een overig bestuurslid aanwezig zijn. Wanneer ook dit niet werkt kan het bestuur overwegen mensen uit de commissie te zetten. Wanneer mensen uit een commissie gezet worden zullen zij in het vervolg ook niet meer in een commissie van AKT geplaatst worden. In het ergste geval zal het bestuur de organisatie van AKTiviteiten overnemen of worden hier andere leden van AKT voor ingezet. </w:t>
      </w:r>
    </w:p>
    <w:p w14:paraId="7A33AE14" w14:textId="77777777" w:rsidR="00A356A8" w:rsidRPr="00272183" w:rsidRDefault="00A356A8" w:rsidP="00A356A8">
      <w:pPr>
        <w:rPr>
          <w:rFonts w:asciiTheme="majorHAnsi" w:eastAsia="Times New Roman" w:hAnsiTheme="majorHAnsi" w:cs="Times New Roman"/>
          <w:lang w:eastAsia="nl-NL"/>
        </w:rPr>
      </w:pPr>
    </w:p>
    <w:p w14:paraId="2BAA3DDD" w14:textId="77777777" w:rsidR="00A356A8" w:rsidRPr="00327F8A" w:rsidRDefault="00A356A8" w:rsidP="00A356A8">
      <w:pPr>
        <w:rPr>
          <w:rFonts w:asciiTheme="majorHAnsi" w:eastAsia="Times New Roman" w:hAnsiTheme="majorHAnsi" w:cs="Times New Roman"/>
          <w:lang w:eastAsia="nl-NL"/>
        </w:rPr>
      </w:pPr>
      <w:r w:rsidRPr="00272183">
        <w:rPr>
          <w:rFonts w:asciiTheme="majorHAnsi" w:eastAsia="Times New Roman" w:hAnsiTheme="majorHAnsi" w:cs="Calibri"/>
          <w:b/>
          <w:bCs/>
          <w:color w:val="000000"/>
          <w:lang w:eastAsia="nl-NL"/>
        </w:rPr>
        <w:t>4.2 Functieverplichtingen commissie</w:t>
      </w:r>
    </w:p>
    <w:p w14:paraId="3D13FFDB" w14:textId="77777777" w:rsidR="00A356A8" w:rsidRPr="00327F8A" w:rsidRDefault="00A356A8" w:rsidP="00327F8A">
      <w:pPr>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Elke commissie van AKT heeft een aantal vaststaande functies en één of meerdere functie(s) die specifiek is/zijn voor de commissie. Commissieleden hebben door hun functie een verantwoordelijkheid. Zo weet iedereen precies wat zijn taken in de commissie zijn. Dit wil niet zeggen dat er niet met elkaar meegedacht mag worden, maar is bedoeld om iedereen een eigen verantwoordelijkheid te geven. Het commissielid is vrij om naast zijn/haar specifieke functie nog meer op zich te nemen binnen de commissie, maar zijn/haar eigen taken moeten er niet onder lijden. Leden zonder specifieke functie, zogenaamde algemene commissieleden, zijn niet toegestaan in een commissie.</w:t>
      </w:r>
    </w:p>
    <w:p w14:paraId="434B53B8" w14:textId="77777777" w:rsidR="00A356A8" w:rsidRPr="00327F8A" w:rsidRDefault="00A356A8" w:rsidP="00327F8A">
      <w:pPr>
        <w:ind w:firstLine="708"/>
        <w:rPr>
          <w:rFonts w:asciiTheme="majorHAnsi" w:eastAsia="Times New Roman" w:hAnsiTheme="majorHAnsi" w:cs="Times New Roman"/>
          <w:lang w:eastAsia="nl-NL"/>
        </w:rPr>
      </w:pPr>
      <w:r w:rsidRPr="00327F8A">
        <w:rPr>
          <w:rFonts w:asciiTheme="majorHAnsi" w:eastAsia="Times New Roman" w:hAnsiTheme="majorHAnsi" w:cs="Calibri"/>
          <w:b/>
          <w:bCs/>
          <w:color w:val="000000"/>
          <w:lang w:eastAsia="nl-NL"/>
        </w:rPr>
        <w:t>4.2.1     Voorzitter</w:t>
      </w:r>
    </w:p>
    <w:p w14:paraId="3BD7878C" w14:textId="77777777" w:rsidR="00A356A8" w:rsidRPr="00327F8A" w:rsidRDefault="00A356A8" w:rsidP="00327F8A">
      <w:pPr>
        <w:ind w:left="1440"/>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De voorzitter heeft de leiding over de commissie. Hij/zij heeft het overzicht, maakt tijdsplanningen, delegeert en rapporteert via de OB’er aan het bestuur. De voorzitter plant en leidt vergaderingen en maakt hier de agenda voor. Hij/zij is de eindverantwoordelijke voor het functioneren van zijn/haar commissie en de beslissingen die genomen worden door de commissie. Bij een gelijke stemming heeft de voorzitter de beslissende stem. </w:t>
      </w:r>
    </w:p>
    <w:p w14:paraId="5677C732" w14:textId="77777777" w:rsidR="00A356A8" w:rsidRPr="00327F8A" w:rsidRDefault="00A356A8" w:rsidP="00327F8A">
      <w:pPr>
        <w:ind w:firstLine="708"/>
        <w:rPr>
          <w:rFonts w:asciiTheme="majorHAnsi" w:eastAsia="Times New Roman" w:hAnsiTheme="majorHAnsi" w:cs="Times New Roman"/>
          <w:lang w:eastAsia="nl-NL"/>
        </w:rPr>
      </w:pPr>
      <w:r w:rsidRPr="00327F8A">
        <w:rPr>
          <w:rFonts w:asciiTheme="majorHAnsi" w:eastAsia="Times New Roman" w:hAnsiTheme="majorHAnsi" w:cs="Calibri"/>
          <w:b/>
          <w:bCs/>
          <w:color w:val="000000"/>
          <w:lang w:eastAsia="nl-NL"/>
        </w:rPr>
        <w:t>4.2.2    Penningmeester</w:t>
      </w:r>
    </w:p>
    <w:p w14:paraId="4C21B1FD" w14:textId="77777777" w:rsidR="00327F8A" w:rsidRDefault="00A356A8" w:rsidP="00327F8A">
      <w:pPr>
        <w:ind w:left="1440"/>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De penningmeester gaat over de financiën van de commissie. De belangrijkste taken zijn het opstellen van begrotingen en het maken van afrekeningen. Deze moeten altijd langs het bestuur. Daarnaast is de penningsmeester ook vicevoorzitter van de commissie en neemt bij afwezigheid van de voorzitter zijn/haar taken over. </w:t>
      </w:r>
    </w:p>
    <w:p w14:paraId="43B6152C" w14:textId="77777777" w:rsidR="00A356A8" w:rsidRPr="00327F8A" w:rsidRDefault="00A356A8" w:rsidP="00327F8A">
      <w:pPr>
        <w:ind w:firstLine="708"/>
        <w:rPr>
          <w:rFonts w:asciiTheme="majorHAnsi" w:eastAsia="Times New Roman" w:hAnsiTheme="majorHAnsi" w:cs="Times New Roman"/>
          <w:lang w:eastAsia="nl-NL"/>
        </w:rPr>
      </w:pPr>
      <w:r w:rsidRPr="00327F8A">
        <w:rPr>
          <w:rFonts w:asciiTheme="majorHAnsi" w:eastAsia="Times New Roman" w:hAnsiTheme="majorHAnsi" w:cs="Calibri"/>
          <w:b/>
          <w:bCs/>
          <w:color w:val="000000"/>
          <w:lang w:eastAsia="nl-NL"/>
        </w:rPr>
        <w:t>4.2.3    Secretaris</w:t>
      </w:r>
    </w:p>
    <w:p w14:paraId="3B56FFCB" w14:textId="77777777" w:rsidR="00327F8A" w:rsidRDefault="00A356A8" w:rsidP="00327F8A">
      <w:pPr>
        <w:ind w:left="1440"/>
        <w:jc w:val="both"/>
        <w:rPr>
          <w:rFonts w:asciiTheme="majorHAnsi" w:eastAsia="Times New Roman" w:hAnsiTheme="majorHAnsi" w:cs="Calibri"/>
          <w:color w:val="000000"/>
          <w:lang w:eastAsia="nl-NL"/>
        </w:rPr>
      </w:pPr>
      <w:r w:rsidRPr="00327F8A">
        <w:rPr>
          <w:rFonts w:asciiTheme="majorHAnsi" w:eastAsia="Times New Roman" w:hAnsiTheme="majorHAnsi" w:cs="Calibri"/>
          <w:color w:val="000000"/>
          <w:lang w:eastAsia="nl-NL"/>
        </w:rPr>
        <w:t>De secretaris notuleert de vergaderingen en houdt daarnaast de commissiemail bij. De notulen mogen zelf vormgegeven worden, zolang ze maar duidelijk zijn voor iedereen. Het bestand met de notulen moet naar alle commissiegenoten en het bestuur verzonden worden, onder de volgende vermelding: [Vergadering commissienaam] [datum]. Iedere commissie heeft een eigen Google account. Dit mailadres is altijd [commissienaam]@akt-online.nl. Belangrijke communicatie met het bestuur of andere partijen moet altijd via de mail gebeuren. De secretaris is ook verantwoordelijk voor de Drive. Deze moet aan het eind van het jaar up-to-date zijn. De OB’er zal er op toezien dat dit gebeurt.</w:t>
      </w:r>
    </w:p>
    <w:p w14:paraId="139FDB2D" w14:textId="77777777" w:rsidR="00A356A8" w:rsidRPr="00327F8A" w:rsidRDefault="00327F8A" w:rsidP="00327F8A">
      <w:pPr>
        <w:ind w:firstLine="708"/>
        <w:jc w:val="both"/>
        <w:rPr>
          <w:rFonts w:asciiTheme="majorHAnsi" w:eastAsia="Times New Roman" w:hAnsiTheme="majorHAnsi" w:cs="Calibri"/>
          <w:color w:val="000000"/>
          <w:lang w:eastAsia="nl-NL"/>
        </w:rPr>
      </w:pPr>
      <w:r>
        <w:rPr>
          <w:rFonts w:asciiTheme="majorHAnsi" w:eastAsia="Times New Roman" w:hAnsiTheme="majorHAnsi" w:cs="Calibri"/>
          <w:b/>
          <w:bCs/>
          <w:color w:val="000000"/>
          <w:lang w:eastAsia="nl-NL"/>
        </w:rPr>
        <w:t>4.2.4    PR-F</w:t>
      </w:r>
      <w:r w:rsidR="00A356A8" w:rsidRPr="00327F8A">
        <w:rPr>
          <w:rFonts w:asciiTheme="majorHAnsi" w:eastAsia="Times New Roman" w:hAnsiTheme="majorHAnsi" w:cs="Calibri"/>
          <w:b/>
          <w:bCs/>
          <w:color w:val="000000"/>
          <w:lang w:eastAsia="nl-NL"/>
        </w:rPr>
        <w:t xml:space="preserve">unctionaris </w:t>
      </w:r>
    </w:p>
    <w:p w14:paraId="76A80B4F" w14:textId="77777777" w:rsidR="00A356A8" w:rsidRPr="00272183" w:rsidRDefault="00327F8A" w:rsidP="00327F8A">
      <w:pPr>
        <w:ind w:left="1416" w:firstLine="4"/>
        <w:jc w:val="both"/>
        <w:rPr>
          <w:rFonts w:asciiTheme="majorHAnsi" w:eastAsia="Times New Roman" w:hAnsiTheme="majorHAnsi" w:cs="Calibri"/>
          <w:color w:val="000000"/>
          <w:lang w:eastAsia="nl-NL"/>
        </w:rPr>
      </w:pPr>
      <w:r>
        <w:rPr>
          <w:rFonts w:asciiTheme="majorHAnsi" w:eastAsia="Times New Roman" w:hAnsiTheme="majorHAnsi" w:cs="Calibri"/>
          <w:color w:val="000000"/>
          <w:lang w:eastAsia="nl-NL"/>
        </w:rPr>
        <w:t>De PR-F</w:t>
      </w:r>
      <w:r w:rsidR="00A356A8" w:rsidRPr="00327F8A">
        <w:rPr>
          <w:rFonts w:asciiTheme="majorHAnsi" w:eastAsia="Times New Roman" w:hAnsiTheme="majorHAnsi" w:cs="Calibri"/>
          <w:color w:val="000000"/>
          <w:lang w:eastAsia="nl-NL"/>
        </w:rPr>
        <w:t>unctionaris is verantwoordelijk v</w:t>
      </w:r>
      <w:r>
        <w:rPr>
          <w:rFonts w:asciiTheme="majorHAnsi" w:eastAsia="Times New Roman" w:hAnsiTheme="majorHAnsi" w:cs="Calibri"/>
          <w:color w:val="000000"/>
          <w:lang w:eastAsia="nl-NL"/>
        </w:rPr>
        <w:t>oor de promotie van de door een    commissie</w:t>
      </w:r>
      <w:r w:rsidR="00A356A8" w:rsidRPr="00327F8A">
        <w:rPr>
          <w:rFonts w:asciiTheme="majorHAnsi" w:eastAsia="Times New Roman" w:hAnsiTheme="majorHAnsi" w:cs="Calibri"/>
          <w:color w:val="000000"/>
          <w:lang w:eastAsia="nl-NL"/>
        </w:rPr>
        <w:t xml:space="preserve"> georganiseerde AKTiviteit. Hij/zij o</w:t>
      </w:r>
      <w:r>
        <w:rPr>
          <w:rFonts w:asciiTheme="majorHAnsi" w:eastAsia="Times New Roman" w:hAnsiTheme="majorHAnsi" w:cs="Calibri"/>
          <w:color w:val="000000"/>
          <w:lang w:eastAsia="nl-NL"/>
        </w:rPr>
        <w:t xml:space="preserve">ntwerpt posters, verzorgt alles voor de social </w:t>
      </w:r>
      <w:r w:rsidR="00A356A8" w:rsidRPr="00327F8A">
        <w:rPr>
          <w:rFonts w:asciiTheme="majorHAnsi" w:eastAsia="Times New Roman" w:hAnsiTheme="majorHAnsi" w:cs="Calibri"/>
          <w:color w:val="000000"/>
          <w:lang w:eastAsia="nl-NL"/>
        </w:rPr>
        <w:t>media en laat eventuele posters/</w:t>
      </w:r>
      <w:r>
        <w:rPr>
          <w:rFonts w:asciiTheme="majorHAnsi" w:eastAsia="Times New Roman" w:hAnsiTheme="majorHAnsi" w:cs="Calibri"/>
          <w:color w:val="000000"/>
          <w:lang w:eastAsia="nl-NL"/>
        </w:rPr>
        <w:t xml:space="preserve">flyers drukken. Promotie kan worden gedaan via </w:t>
      </w:r>
      <w:r w:rsidR="00A356A8" w:rsidRPr="00327F8A">
        <w:rPr>
          <w:rFonts w:asciiTheme="majorHAnsi" w:eastAsia="Times New Roman" w:hAnsiTheme="majorHAnsi" w:cs="Calibri"/>
          <w:color w:val="000000"/>
          <w:lang w:eastAsia="nl-NL"/>
        </w:rPr>
        <w:t xml:space="preserve">Facebook, de website </w:t>
      </w:r>
      <w:hyperlink r:id="rId9" w:history="1">
        <w:r w:rsidR="00A356A8" w:rsidRPr="00327F8A">
          <w:rPr>
            <w:rFonts w:asciiTheme="majorHAnsi" w:eastAsia="Times New Roman" w:hAnsiTheme="majorHAnsi" w:cs="Calibri"/>
            <w:color w:val="0000FF"/>
            <w:u w:val="single"/>
            <w:lang w:eastAsia="nl-NL"/>
          </w:rPr>
          <w:t>www.akt-online.nl</w:t>
        </w:r>
      </w:hyperlink>
      <w:r w:rsidR="00A356A8" w:rsidRPr="00327F8A">
        <w:rPr>
          <w:rFonts w:asciiTheme="majorHAnsi" w:eastAsia="Times New Roman" w:hAnsiTheme="majorHAnsi" w:cs="Calibri"/>
          <w:color w:val="000000"/>
          <w:lang w:eastAsia="nl-NL"/>
        </w:rPr>
        <w:t xml:space="preserve"> en de nieuwsbrief</w:t>
      </w:r>
      <w:r>
        <w:rPr>
          <w:rFonts w:asciiTheme="majorHAnsi" w:eastAsia="Times New Roman" w:hAnsiTheme="majorHAnsi" w:cs="Calibri"/>
          <w:color w:val="000000"/>
          <w:lang w:eastAsia="nl-NL"/>
        </w:rPr>
        <w:t>. De PR-</w:t>
      </w:r>
      <w:r w:rsidRPr="00272183">
        <w:rPr>
          <w:rFonts w:asciiTheme="majorHAnsi" w:eastAsia="Times New Roman" w:hAnsiTheme="majorHAnsi" w:cs="Calibri"/>
          <w:color w:val="000000"/>
          <w:lang w:eastAsia="nl-NL"/>
        </w:rPr>
        <w:t xml:space="preserve">Functionaris is </w:t>
      </w:r>
      <w:r w:rsidR="00A356A8" w:rsidRPr="00272183">
        <w:rPr>
          <w:rFonts w:asciiTheme="majorHAnsi" w:eastAsia="Times New Roman" w:hAnsiTheme="majorHAnsi" w:cs="Calibri"/>
          <w:color w:val="000000"/>
          <w:lang w:eastAsia="nl-NL"/>
        </w:rPr>
        <w:t>daarnaast verantwoordelijk voor de commissiepagina op de website.</w:t>
      </w:r>
    </w:p>
    <w:p w14:paraId="27C6DE38" w14:textId="77777777" w:rsidR="00A356A8" w:rsidRPr="00272183" w:rsidRDefault="00A356A8" w:rsidP="00A356A8">
      <w:pPr>
        <w:rPr>
          <w:rFonts w:asciiTheme="majorHAnsi" w:eastAsia="Times New Roman" w:hAnsiTheme="majorHAnsi" w:cs="Times New Roman"/>
          <w:lang w:eastAsia="nl-NL"/>
        </w:rPr>
      </w:pPr>
      <w:r w:rsidRPr="00272183">
        <w:rPr>
          <w:rFonts w:asciiTheme="majorHAnsi" w:eastAsia="Times New Roman" w:hAnsiTheme="majorHAnsi" w:cs="Calibri"/>
          <w:color w:val="000000"/>
          <w:lang w:eastAsia="nl-NL"/>
        </w:rPr>
        <w:t>   </w:t>
      </w:r>
      <w:r w:rsidR="00866F57" w:rsidRPr="00272183">
        <w:rPr>
          <w:rFonts w:asciiTheme="majorHAnsi" w:eastAsia="Times New Roman" w:hAnsiTheme="majorHAnsi" w:cs="Calibri"/>
          <w:color w:val="000000"/>
          <w:lang w:eastAsia="nl-NL"/>
        </w:rPr>
        <w:tab/>
      </w:r>
      <w:r w:rsidRPr="00272183">
        <w:rPr>
          <w:rFonts w:asciiTheme="majorHAnsi" w:eastAsia="Times New Roman" w:hAnsiTheme="majorHAnsi" w:cs="Calibri"/>
          <w:b/>
          <w:bCs/>
          <w:color w:val="000000"/>
          <w:lang w:eastAsia="nl-NL"/>
        </w:rPr>
        <w:t xml:space="preserve">4.2.5    Commissie specifieke functies </w:t>
      </w:r>
    </w:p>
    <w:p w14:paraId="1347E263" w14:textId="4DE0ED90" w:rsidR="00A356A8" w:rsidRPr="00272183" w:rsidRDefault="00A356A8" w:rsidP="00866F57">
      <w:pPr>
        <w:ind w:left="1416"/>
        <w:jc w:val="both"/>
        <w:rPr>
          <w:rFonts w:asciiTheme="majorHAnsi" w:eastAsia="Times New Roman" w:hAnsiTheme="majorHAnsi" w:cs="Calibri"/>
          <w:color w:val="000000"/>
          <w:lang w:eastAsia="nl-NL"/>
        </w:rPr>
      </w:pPr>
      <w:r w:rsidRPr="00272183">
        <w:rPr>
          <w:rFonts w:asciiTheme="majorHAnsi" w:eastAsia="Times New Roman" w:hAnsiTheme="majorHAnsi" w:cs="Calibri"/>
          <w:color w:val="000000"/>
          <w:lang w:eastAsia="nl-NL"/>
        </w:rPr>
        <w:t>Een commissie kan ook één of twee functie(</w:t>
      </w:r>
      <w:r w:rsidR="00866F57" w:rsidRPr="00272183">
        <w:rPr>
          <w:rFonts w:asciiTheme="majorHAnsi" w:eastAsia="Times New Roman" w:hAnsiTheme="majorHAnsi" w:cs="Calibri"/>
          <w:color w:val="000000"/>
          <w:lang w:eastAsia="nl-NL"/>
        </w:rPr>
        <w:t xml:space="preserve">s) hebben die specifiek voor de </w:t>
      </w:r>
      <w:r w:rsidRPr="00272183">
        <w:rPr>
          <w:rFonts w:asciiTheme="majorHAnsi" w:eastAsia="Times New Roman" w:hAnsiTheme="majorHAnsi" w:cs="Calibri"/>
          <w:color w:val="000000"/>
          <w:lang w:eastAsia="nl-NL"/>
        </w:rPr>
        <w:t xml:space="preserve">commissie is/zijn. </w:t>
      </w:r>
      <w:r w:rsidR="00563AA3" w:rsidRPr="00272183">
        <w:rPr>
          <w:rFonts w:asciiTheme="majorHAnsi" w:eastAsia="Times New Roman" w:hAnsiTheme="majorHAnsi" w:cs="Calibri"/>
          <w:color w:val="000000"/>
          <w:lang w:eastAsia="nl-NL"/>
        </w:rPr>
        <w:t xml:space="preserve">Voor de meeste commissies zal deze functie activiteitencoördinator genoemd worden. </w:t>
      </w:r>
    </w:p>
    <w:p w14:paraId="2617EC36" w14:textId="77777777" w:rsidR="0062286C" w:rsidRPr="00272183" w:rsidRDefault="0062286C" w:rsidP="00866F57">
      <w:pPr>
        <w:ind w:left="1416"/>
        <w:jc w:val="both"/>
        <w:rPr>
          <w:rFonts w:asciiTheme="majorHAnsi" w:eastAsia="Times New Roman" w:hAnsiTheme="majorHAnsi" w:cs="Calibri"/>
          <w:color w:val="000000"/>
          <w:lang w:eastAsia="nl-NL"/>
        </w:rPr>
      </w:pPr>
    </w:p>
    <w:p w14:paraId="49069457" w14:textId="0DFD677C" w:rsidR="00563AA3" w:rsidRPr="00272183" w:rsidRDefault="00563AA3" w:rsidP="00563AA3">
      <w:pPr>
        <w:pStyle w:val="Lijstalinea"/>
        <w:numPr>
          <w:ilvl w:val="1"/>
          <w:numId w:val="14"/>
        </w:numPr>
        <w:rPr>
          <w:rFonts w:asciiTheme="majorHAnsi" w:eastAsia="Times New Roman" w:hAnsiTheme="majorHAnsi" w:cs="Calibri"/>
          <w:b/>
          <w:lang w:eastAsia="nl-NL"/>
        </w:rPr>
      </w:pPr>
      <w:r w:rsidRPr="00272183">
        <w:rPr>
          <w:rFonts w:asciiTheme="majorHAnsi" w:eastAsia="Times New Roman" w:hAnsiTheme="majorHAnsi" w:cs="Calibri"/>
          <w:b/>
          <w:lang w:eastAsia="nl-NL"/>
        </w:rPr>
        <w:t xml:space="preserve">Oud-bestuursleden </w:t>
      </w:r>
    </w:p>
    <w:p w14:paraId="78AE083E" w14:textId="6C32ACDB" w:rsidR="00563AA3" w:rsidRPr="00272183" w:rsidRDefault="00563AA3" w:rsidP="00563AA3">
      <w:pPr>
        <w:jc w:val="both"/>
        <w:rPr>
          <w:rFonts w:asciiTheme="majorHAnsi" w:hAnsiTheme="majorHAnsi"/>
        </w:rPr>
      </w:pPr>
      <w:r w:rsidRPr="00272183">
        <w:rPr>
          <w:rFonts w:asciiTheme="majorHAnsi" w:hAnsiTheme="majorHAnsi"/>
        </w:rPr>
        <w:t xml:space="preserve">Als bedankje voor het zijn van bestuur, mogen alle bestuursleden van het voorafgaande jaar in principe geplaatst worden in een commissie </w:t>
      </w:r>
      <w:r w:rsidR="00141484" w:rsidRPr="00272183">
        <w:rPr>
          <w:rFonts w:asciiTheme="majorHAnsi" w:hAnsiTheme="majorHAnsi"/>
        </w:rPr>
        <w:t>naar keuze. Hieraan worden enkele voorwaarden gesteld om de doorstroming van de commissies te bevorderen</w:t>
      </w:r>
      <w:r w:rsidRPr="00272183">
        <w:rPr>
          <w:rFonts w:asciiTheme="majorHAnsi" w:hAnsiTheme="majorHAnsi"/>
        </w:rPr>
        <w:t>:</w:t>
      </w:r>
    </w:p>
    <w:p w14:paraId="477F2490" w14:textId="649027E9" w:rsidR="00563AA3" w:rsidRPr="00272183" w:rsidRDefault="00141484" w:rsidP="00563AA3">
      <w:pPr>
        <w:pStyle w:val="Lijstalinea"/>
        <w:numPr>
          <w:ilvl w:val="0"/>
          <w:numId w:val="16"/>
        </w:numPr>
        <w:jc w:val="both"/>
        <w:rPr>
          <w:rFonts w:asciiTheme="majorHAnsi" w:hAnsiTheme="majorHAnsi"/>
        </w:rPr>
      </w:pPr>
      <w:r w:rsidRPr="00272183">
        <w:rPr>
          <w:rFonts w:asciiTheme="majorHAnsi" w:hAnsiTheme="majorHAnsi"/>
        </w:rPr>
        <w:t>Oud-bestuursleden moeten in verschillende commissies</w:t>
      </w:r>
      <w:r w:rsidR="00563AA3" w:rsidRPr="00272183">
        <w:rPr>
          <w:rFonts w:asciiTheme="majorHAnsi" w:hAnsiTheme="majorHAnsi"/>
        </w:rPr>
        <w:t>. Zijn er meerdere oud-bestuursleden met dezelfde voorkeur, dan zullen zij</w:t>
      </w:r>
      <w:r w:rsidRPr="00272183">
        <w:rPr>
          <w:rFonts w:asciiTheme="majorHAnsi" w:hAnsiTheme="majorHAnsi"/>
        </w:rPr>
        <w:t xml:space="preserve"> dit onderling moeten bespreken en verdelen</w:t>
      </w:r>
      <w:r w:rsidR="00563AA3" w:rsidRPr="00272183">
        <w:rPr>
          <w:rFonts w:asciiTheme="majorHAnsi" w:hAnsiTheme="majorHAnsi"/>
        </w:rPr>
        <w:t xml:space="preserve">. </w:t>
      </w:r>
      <w:r w:rsidRPr="00272183">
        <w:rPr>
          <w:rFonts w:asciiTheme="majorHAnsi" w:hAnsiTheme="majorHAnsi"/>
        </w:rPr>
        <w:t xml:space="preserve">Hierbij zal slechts één oud-bestuurslid gebruik kunnen maken van de voorrang en zal het andere oud-bestuurslid moeten solliciteren. </w:t>
      </w:r>
    </w:p>
    <w:p w14:paraId="73AA93D5" w14:textId="07176E0F" w:rsidR="00563AA3" w:rsidRPr="00272183" w:rsidRDefault="00563AA3" w:rsidP="00563AA3">
      <w:pPr>
        <w:pStyle w:val="Lijstalinea"/>
        <w:numPr>
          <w:ilvl w:val="0"/>
          <w:numId w:val="16"/>
        </w:numPr>
        <w:jc w:val="both"/>
        <w:rPr>
          <w:rFonts w:asciiTheme="majorHAnsi" w:hAnsiTheme="majorHAnsi"/>
        </w:rPr>
      </w:pPr>
      <w:r w:rsidRPr="00272183">
        <w:rPr>
          <w:rFonts w:asciiTheme="majorHAnsi" w:hAnsiTheme="majorHAnsi"/>
        </w:rPr>
        <w:t>Elke commissie moet altijd plaats maken voor een ni</w:t>
      </w:r>
      <w:r w:rsidR="00141484" w:rsidRPr="00272183">
        <w:rPr>
          <w:rFonts w:asciiTheme="majorHAnsi" w:hAnsiTheme="majorHAnsi"/>
        </w:rPr>
        <w:t>euw commissielid. Als er maar éé</w:t>
      </w:r>
      <w:r w:rsidRPr="00272183">
        <w:rPr>
          <w:rFonts w:asciiTheme="majorHAnsi" w:hAnsiTheme="majorHAnsi"/>
        </w:rPr>
        <w:t xml:space="preserve">n plaats vrij komt moet iedereen solliciteren (dus ook een eventueel oud-bestuurslid). </w:t>
      </w:r>
    </w:p>
    <w:p w14:paraId="47C4B3DA" w14:textId="77777777" w:rsidR="00A356A8" w:rsidRDefault="00A356A8" w:rsidP="00A356A8">
      <w:pPr>
        <w:rPr>
          <w:rFonts w:asciiTheme="majorHAnsi" w:eastAsia="Times New Roman" w:hAnsiTheme="majorHAnsi" w:cs="Times New Roman"/>
          <w:lang w:eastAsia="nl-NL"/>
        </w:rPr>
      </w:pPr>
    </w:p>
    <w:p w14:paraId="6F1E5121" w14:textId="77777777" w:rsidR="00141484" w:rsidRDefault="00141484" w:rsidP="00A356A8">
      <w:pPr>
        <w:rPr>
          <w:rFonts w:asciiTheme="majorHAnsi" w:eastAsia="Times New Roman" w:hAnsiTheme="majorHAnsi" w:cs="Times New Roman"/>
          <w:lang w:eastAsia="nl-NL"/>
        </w:rPr>
      </w:pPr>
    </w:p>
    <w:p w14:paraId="791B5DB0" w14:textId="77777777" w:rsidR="00141484" w:rsidRPr="00327F8A" w:rsidRDefault="00141484" w:rsidP="00A356A8">
      <w:pPr>
        <w:rPr>
          <w:rFonts w:asciiTheme="majorHAnsi" w:eastAsia="Times New Roman" w:hAnsiTheme="majorHAnsi" w:cs="Times New Roman"/>
          <w:lang w:eastAsia="nl-NL"/>
        </w:rPr>
      </w:pPr>
    </w:p>
    <w:p w14:paraId="60347B66" w14:textId="0FCE26D8" w:rsidR="00A356A8" w:rsidRPr="00327F8A" w:rsidRDefault="00563AA3" w:rsidP="00A356A8">
      <w:pPr>
        <w:rPr>
          <w:rFonts w:asciiTheme="majorHAnsi" w:eastAsia="Times New Roman" w:hAnsiTheme="majorHAnsi" w:cs="Times New Roman"/>
          <w:lang w:eastAsia="nl-NL"/>
        </w:rPr>
      </w:pPr>
      <w:r>
        <w:rPr>
          <w:rFonts w:asciiTheme="majorHAnsi" w:eastAsia="Times New Roman" w:hAnsiTheme="majorHAnsi" w:cs="Calibri"/>
          <w:b/>
          <w:bCs/>
          <w:color w:val="000000"/>
          <w:lang w:eastAsia="nl-NL"/>
        </w:rPr>
        <w:t>4.4</w:t>
      </w:r>
      <w:r w:rsidR="00A356A8" w:rsidRPr="00327F8A">
        <w:rPr>
          <w:rFonts w:asciiTheme="majorHAnsi" w:eastAsia="Times New Roman" w:hAnsiTheme="majorHAnsi" w:cs="Calibri"/>
          <w:b/>
          <w:bCs/>
          <w:color w:val="000000"/>
          <w:lang w:eastAsia="nl-NL"/>
        </w:rPr>
        <w:t xml:space="preserve"> AKTiviteiten </w:t>
      </w:r>
    </w:p>
    <w:p w14:paraId="586EE3A7" w14:textId="1BF64608" w:rsidR="00A356A8" w:rsidRPr="00327F8A" w:rsidRDefault="00A356A8" w:rsidP="00866F57">
      <w:pPr>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E</w:t>
      </w:r>
      <w:r w:rsidR="00B81BC1">
        <w:rPr>
          <w:rFonts w:asciiTheme="majorHAnsi" w:eastAsia="Times New Roman" w:hAnsiTheme="majorHAnsi" w:cs="Calibri"/>
          <w:color w:val="000000"/>
          <w:lang w:eastAsia="nl-NL"/>
        </w:rPr>
        <w:t>en commissie is verplicht om er</w:t>
      </w:r>
      <w:r w:rsidRPr="00327F8A">
        <w:rPr>
          <w:rFonts w:asciiTheme="majorHAnsi" w:eastAsia="Times New Roman" w:hAnsiTheme="majorHAnsi" w:cs="Calibri"/>
          <w:color w:val="000000"/>
          <w:lang w:eastAsia="nl-NL"/>
        </w:rPr>
        <w:t xml:space="preserve">naar te streven dat er ieder blok minstens één AKTiviteit plaatsvindt. Dit betekent dus dat </w:t>
      </w:r>
      <w:r w:rsidRPr="00272183">
        <w:rPr>
          <w:rFonts w:asciiTheme="majorHAnsi" w:eastAsia="Times New Roman" w:hAnsiTheme="majorHAnsi" w:cs="Calibri"/>
          <w:color w:val="000000"/>
          <w:lang w:eastAsia="nl-NL"/>
        </w:rPr>
        <w:t xml:space="preserve">iedere commissie minstens vier AKTiviteiten per jaar organiseert, met uitzondering van de </w:t>
      </w:r>
      <w:r w:rsidR="00FD12CA" w:rsidRPr="00272183">
        <w:rPr>
          <w:rFonts w:asciiTheme="majorHAnsi" w:eastAsia="Times New Roman" w:hAnsiTheme="majorHAnsi" w:cs="Calibri"/>
          <w:color w:val="000000"/>
          <w:lang w:eastAsia="nl-NL"/>
        </w:rPr>
        <w:t xml:space="preserve">Alumnicommissie, de </w:t>
      </w:r>
      <w:r w:rsidRPr="00272183">
        <w:rPr>
          <w:rFonts w:asciiTheme="majorHAnsi" w:eastAsia="Times New Roman" w:hAnsiTheme="majorHAnsi" w:cs="Calibri"/>
          <w:color w:val="000000"/>
          <w:lang w:eastAsia="nl-NL"/>
        </w:rPr>
        <w:t>Introci</w:t>
      </w:r>
      <w:r w:rsidR="00272183" w:rsidRPr="00272183">
        <w:rPr>
          <w:rFonts w:asciiTheme="majorHAnsi" w:eastAsia="Times New Roman" w:hAnsiTheme="majorHAnsi" w:cs="Calibri"/>
          <w:color w:val="000000"/>
          <w:lang w:eastAsia="nl-NL"/>
        </w:rPr>
        <w:t>e, InterAKT, Kampcie, AlmanAKT en de Galacie</w:t>
      </w:r>
      <w:r w:rsidRPr="00272183">
        <w:rPr>
          <w:rFonts w:asciiTheme="majorHAnsi" w:eastAsia="Times New Roman" w:hAnsiTheme="majorHAnsi" w:cs="Calibri"/>
          <w:color w:val="000000"/>
          <w:lang w:eastAsia="nl-NL"/>
        </w:rPr>
        <w:t>. Voor PLAKT geldt dat er vier edities per jaar worden uitgegeven. Om een AKTiviteit te kunnen organiseren zijn een aantal dingen verplicht. De commissie dient vroeg genoeg bij het bestuur geïnformeerd te hebben voor een datum. Zodra deze is goedgekeurd dient de commissie uiterlijk drie weken voor de AKTiviteit de verplichte documenten (te vinden op de site bij commissiehulp) naar het bestuur te sturen.</w:t>
      </w:r>
      <w:r w:rsidR="00F232A3" w:rsidRPr="00272183">
        <w:rPr>
          <w:rFonts w:asciiTheme="majorHAnsi" w:eastAsia="Times New Roman" w:hAnsiTheme="majorHAnsi" w:cs="Calibri"/>
          <w:color w:val="000000"/>
          <w:lang w:eastAsia="nl-NL"/>
        </w:rPr>
        <w:t xml:space="preserve"> </w:t>
      </w:r>
      <w:r w:rsidR="00C5517E" w:rsidRPr="00272183">
        <w:rPr>
          <w:rFonts w:asciiTheme="majorHAnsi" w:eastAsia="Times New Roman" w:hAnsiTheme="majorHAnsi" w:cs="Calibri"/>
          <w:color w:val="000000"/>
          <w:lang w:eastAsia="nl-NL"/>
        </w:rPr>
        <w:t xml:space="preserve">Dit moet eerst door het bestuur goedgekeurd worden, voordat de AKTiviteit definitief plaats kan vinden. </w:t>
      </w:r>
      <w:r w:rsidR="00F232A3" w:rsidRPr="00272183">
        <w:rPr>
          <w:rFonts w:asciiTheme="majorHAnsi" w:eastAsia="Times New Roman" w:hAnsiTheme="majorHAnsi" w:cs="Calibri"/>
          <w:color w:val="000000"/>
          <w:lang w:eastAsia="nl-NL"/>
        </w:rPr>
        <w:t xml:space="preserve">Als dit twee weken voor aanvang van een AKTiviteit niet gebeurd </w:t>
      </w:r>
      <w:r w:rsidR="00141484" w:rsidRPr="00272183">
        <w:rPr>
          <w:rFonts w:asciiTheme="majorHAnsi" w:eastAsia="Times New Roman" w:hAnsiTheme="majorHAnsi" w:cs="Calibri"/>
          <w:color w:val="000000"/>
          <w:lang w:eastAsia="nl-NL"/>
        </w:rPr>
        <w:t>is, kan het bestuur ervoor kiezen de AKTiviteit niet door te laten gaan</w:t>
      </w:r>
      <w:r w:rsidR="00F232A3" w:rsidRPr="00272183">
        <w:rPr>
          <w:rFonts w:asciiTheme="majorHAnsi" w:eastAsia="Times New Roman" w:hAnsiTheme="majorHAnsi" w:cs="Calibri"/>
          <w:color w:val="000000"/>
          <w:lang w:eastAsia="nl-NL"/>
        </w:rPr>
        <w:t xml:space="preserve">. </w:t>
      </w:r>
      <w:r w:rsidRPr="00272183">
        <w:rPr>
          <w:rFonts w:asciiTheme="majorHAnsi" w:eastAsia="Times New Roman" w:hAnsiTheme="majorHAnsi" w:cs="Calibri"/>
          <w:color w:val="000000"/>
          <w:lang w:eastAsia="nl-NL"/>
        </w:rPr>
        <w:t>Na een AKTiviteit is de commissie verplicht om de verplichte documenten in te vullen en op te sturen naar het bestuur.</w:t>
      </w:r>
      <w:r w:rsidRPr="00327F8A">
        <w:rPr>
          <w:rFonts w:asciiTheme="majorHAnsi" w:eastAsia="Times New Roman" w:hAnsiTheme="majorHAnsi" w:cs="Calibri"/>
          <w:color w:val="000000"/>
          <w:lang w:eastAsia="nl-NL"/>
        </w:rPr>
        <w:t xml:space="preserve"> </w:t>
      </w:r>
    </w:p>
    <w:p w14:paraId="31205137" w14:textId="221C8046" w:rsidR="00A356A8" w:rsidRPr="00327F8A" w:rsidRDefault="00563AA3" w:rsidP="00866F57">
      <w:pPr>
        <w:ind w:firstLine="708"/>
        <w:rPr>
          <w:rFonts w:asciiTheme="majorHAnsi" w:eastAsia="Times New Roman" w:hAnsiTheme="majorHAnsi" w:cs="Times New Roman"/>
          <w:lang w:eastAsia="nl-NL"/>
        </w:rPr>
      </w:pPr>
      <w:r>
        <w:rPr>
          <w:rFonts w:asciiTheme="majorHAnsi" w:eastAsia="Times New Roman" w:hAnsiTheme="majorHAnsi" w:cs="Calibri"/>
          <w:b/>
          <w:bCs/>
          <w:color w:val="000000"/>
          <w:lang w:eastAsia="nl-NL"/>
        </w:rPr>
        <w:t>4.4</w:t>
      </w:r>
      <w:r w:rsidR="00A356A8" w:rsidRPr="00327F8A">
        <w:rPr>
          <w:rFonts w:asciiTheme="majorHAnsi" w:eastAsia="Times New Roman" w:hAnsiTheme="majorHAnsi" w:cs="Calibri"/>
          <w:b/>
          <w:bCs/>
          <w:color w:val="000000"/>
          <w:lang w:eastAsia="nl-NL"/>
        </w:rPr>
        <w:t xml:space="preserve">.1 </w:t>
      </w:r>
      <w:r w:rsidR="00866F57">
        <w:rPr>
          <w:rFonts w:asciiTheme="majorHAnsi" w:eastAsia="Times New Roman" w:hAnsiTheme="majorHAnsi" w:cs="Calibri"/>
          <w:b/>
          <w:bCs/>
          <w:color w:val="000000"/>
          <w:lang w:eastAsia="nl-NL"/>
        </w:rPr>
        <w:tab/>
      </w:r>
      <w:r w:rsidR="00A356A8" w:rsidRPr="00327F8A">
        <w:rPr>
          <w:rFonts w:asciiTheme="majorHAnsi" w:eastAsia="Times New Roman" w:hAnsiTheme="majorHAnsi" w:cs="Calibri"/>
          <w:b/>
          <w:bCs/>
          <w:color w:val="000000"/>
          <w:lang w:eastAsia="nl-NL"/>
        </w:rPr>
        <w:t>Inschrijvingen bij AKTiviteiten</w:t>
      </w:r>
    </w:p>
    <w:p w14:paraId="3348301C" w14:textId="3244866D" w:rsidR="00A356A8" w:rsidRPr="00BB2BD6" w:rsidRDefault="00A356A8" w:rsidP="00BB2BD6">
      <w:pPr>
        <w:ind w:left="1416"/>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Als een commissie een AKTiviteit organiseert waarbij inschrijven noodzakelijk is, dient hiervoor een Google inschrijffor</w:t>
      </w:r>
      <w:r w:rsidR="00866F57">
        <w:rPr>
          <w:rFonts w:asciiTheme="majorHAnsi" w:eastAsia="Times New Roman" w:hAnsiTheme="majorHAnsi" w:cs="Calibri"/>
          <w:color w:val="000000"/>
          <w:lang w:eastAsia="nl-NL"/>
        </w:rPr>
        <w:t xml:space="preserve">mulier aangemaakt te worden. De </w:t>
      </w:r>
      <w:r w:rsidRPr="00327F8A">
        <w:rPr>
          <w:rFonts w:asciiTheme="majorHAnsi" w:eastAsia="Times New Roman" w:hAnsiTheme="majorHAnsi" w:cs="Calibri"/>
          <w:color w:val="000000"/>
          <w:lang w:eastAsia="nl-NL"/>
        </w:rPr>
        <w:t xml:space="preserve">verantwoordelijkheid hiervoor ligt bij de commissie. De secretaris maakt vervolgens een deelnemerslijst en stuurt deze door naar het bestuur. Zodra je je als lid hebt ingeschreven voor een AKTiviteit is er sprake van een betalingsverplichting. Bij AKTiviteiten onder de 10 euro heb je 24 uur voorafgaand aan een AKTiviteit een betalingsverplichting. Bij AKTiviteiten boven de 10 euro heb je een week voorafgaand aan een AKTiviteit een betalingsverplichting. In hoge uitzondering kan er in overleg met het bestuur hiervan worden afgeweken. Buiten deze termijn kan je altijd nog afmelden zonder dat je aan de betalingsverplichting hoef te voldoen. Zolang je nog niet hebt betaald voor een AKTiviteit geldt: geen toegang tot de AKTiviteiten tot de betaling is voldaan. </w:t>
      </w:r>
    </w:p>
    <w:p w14:paraId="736A62D5" w14:textId="3B315130" w:rsidR="00A356A8" w:rsidRPr="00327F8A" w:rsidRDefault="00563AA3" w:rsidP="00A356A8">
      <w:pPr>
        <w:ind w:firstLine="720"/>
        <w:rPr>
          <w:rFonts w:asciiTheme="majorHAnsi" w:eastAsia="Times New Roman" w:hAnsiTheme="majorHAnsi" w:cs="Times New Roman"/>
          <w:lang w:eastAsia="nl-NL"/>
        </w:rPr>
      </w:pPr>
      <w:r>
        <w:rPr>
          <w:rFonts w:asciiTheme="majorHAnsi" w:eastAsia="Times New Roman" w:hAnsiTheme="majorHAnsi" w:cs="Calibri"/>
          <w:b/>
          <w:bCs/>
          <w:color w:val="000000"/>
          <w:lang w:eastAsia="nl-NL"/>
        </w:rPr>
        <w:t>4.4</w:t>
      </w:r>
      <w:r w:rsidR="00A356A8" w:rsidRPr="00327F8A">
        <w:rPr>
          <w:rFonts w:asciiTheme="majorHAnsi" w:eastAsia="Times New Roman" w:hAnsiTheme="majorHAnsi" w:cs="Calibri"/>
          <w:b/>
          <w:bCs/>
          <w:color w:val="000000"/>
          <w:lang w:eastAsia="nl-NL"/>
        </w:rPr>
        <w:t xml:space="preserve">.2 </w:t>
      </w:r>
      <w:r w:rsidR="00866F57">
        <w:rPr>
          <w:rFonts w:asciiTheme="majorHAnsi" w:eastAsia="Times New Roman" w:hAnsiTheme="majorHAnsi" w:cs="Calibri"/>
          <w:b/>
          <w:bCs/>
          <w:color w:val="000000"/>
          <w:lang w:eastAsia="nl-NL"/>
        </w:rPr>
        <w:tab/>
      </w:r>
      <w:r w:rsidR="00A356A8" w:rsidRPr="00327F8A">
        <w:rPr>
          <w:rFonts w:asciiTheme="majorHAnsi" w:eastAsia="Times New Roman" w:hAnsiTheme="majorHAnsi" w:cs="Calibri"/>
          <w:b/>
          <w:bCs/>
          <w:color w:val="000000"/>
          <w:lang w:eastAsia="nl-NL"/>
        </w:rPr>
        <w:t>Promotie van AKTiviteiten</w:t>
      </w:r>
    </w:p>
    <w:p w14:paraId="535E7C37" w14:textId="77777777" w:rsidR="00A356A8" w:rsidRPr="00327F8A" w:rsidRDefault="00A356A8" w:rsidP="00866F57">
      <w:pPr>
        <w:ind w:left="1416"/>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De promotie voor een AKTiviteit dient uiterlijk drie weken voor de betreffende AKTiviteit klaar te zijn en ter controle gemaild te worden naar het bestuur. In alle PR-berichten dienen de volgende zaken vermeld te worden:</w:t>
      </w:r>
    </w:p>
    <w:p w14:paraId="6AD0271D" w14:textId="77777777" w:rsidR="00A356A8" w:rsidRPr="00327F8A" w:rsidRDefault="00A356A8" w:rsidP="00866F57">
      <w:pPr>
        <w:numPr>
          <w:ilvl w:val="1"/>
          <w:numId w:val="7"/>
        </w:numPr>
        <w:ind w:left="1800"/>
        <w:jc w:val="both"/>
        <w:textAlignment w:val="baseline"/>
        <w:rPr>
          <w:rFonts w:asciiTheme="majorHAnsi" w:eastAsia="Times New Roman" w:hAnsiTheme="majorHAnsi" w:cs="Arial"/>
          <w:color w:val="000000"/>
          <w:lang w:eastAsia="nl-NL"/>
        </w:rPr>
      </w:pPr>
      <w:r w:rsidRPr="00327F8A">
        <w:rPr>
          <w:rFonts w:asciiTheme="majorHAnsi" w:eastAsia="Times New Roman" w:hAnsiTheme="majorHAnsi" w:cs="Calibri"/>
          <w:color w:val="000000"/>
          <w:lang w:eastAsia="nl-NL"/>
        </w:rPr>
        <w:t>Het AKT-logo en het universiteitslogo (niet altijd van toepassing)</w:t>
      </w:r>
    </w:p>
    <w:p w14:paraId="4E797B45" w14:textId="77777777" w:rsidR="00A356A8" w:rsidRPr="00327F8A" w:rsidRDefault="00A356A8" w:rsidP="00866F57">
      <w:pPr>
        <w:numPr>
          <w:ilvl w:val="1"/>
          <w:numId w:val="7"/>
        </w:numPr>
        <w:ind w:left="1800"/>
        <w:jc w:val="both"/>
        <w:textAlignment w:val="baseline"/>
        <w:rPr>
          <w:rFonts w:asciiTheme="majorHAnsi" w:eastAsia="Times New Roman" w:hAnsiTheme="majorHAnsi" w:cs="Arial"/>
          <w:color w:val="000000"/>
          <w:lang w:eastAsia="nl-NL"/>
        </w:rPr>
      </w:pPr>
      <w:r w:rsidRPr="00327F8A">
        <w:rPr>
          <w:rFonts w:asciiTheme="majorHAnsi" w:eastAsia="Times New Roman" w:hAnsiTheme="majorHAnsi" w:cs="Calibri"/>
          <w:color w:val="000000"/>
          <w:lang w:eastAsia="nl-NL"/>
        </w:rPr>
        <w:t>Commissienaam en/of logo</w:t>
      </w:r>
    </w:p>
    <w:p w14:paraId="257AEA19" w14:textId="77777777" w:rsidR="00A356A8" w:rsidRPr="00327F8A" w:rsidRDefault="00A356A8" w:rsidP="00866F57">
      <w:pPr>
        <w:numPr>
          <w:ilvl w:val="1"/>
          <w:numId w:val="7"/>
        </w:numPr>
        <w:ind w:left="1800"/>
        <w:jc w:val="both"/>
        <w:textAlignment w:val="baseline"/>
        <w:rPr>
          <w:rFonts w:asciiTheme="majorHAnsi" w:eastAsia="Times New Roman" w:hAnsiTheme="majorHAnsi" w:cs="Arial"/>
          <w:color w:val="000000"/>
          <w:lang w:eastAsia="nl-NL"/>
        </w:rPr>
      </w:pPr>
      <w:r w:rsidRPr="00327F8A">
        <w:rPr>
          <w:rFonts w:asciiTheme="majorHAnsi" w:eastAsia="Times New Roman" w:hAnsiTheme="majorHAnsi" w:cs="Calibri"/>
          <w:color w:val="000000"/>
          <w:lang w:eastAsia="nl-NL"/>
        </w:rPr>
        <w:t>De naam van de AKTiviteit</w:t>
      </w:r>
    </w:p>
    <w:p w14:paraId="7773875D" w14:textId="77777777" w:rsidR="00A356A8" w:rsidRPr="00327F8A" w:rsidRDefault="00A356A8" w:rsidP="00866F57">
      <w:pPr>
        <w:numPr>
          <w:ilvl w:val="1"/>
          <w:numId w:val="7"/>
        </w:numPr>
        <w:ind w:left="1800"/>
        <w:jc w:val="both"/>
        <w:textAlignment w:val="baseline"/>
        <w:rPr>
          <w:rFonts w:asciiTheme="majorHAnsi" w:eastAsia="Times New Roman" w:hAnsiTheme="majorHAnsi" w:cs="Arial"/>
          <w:color w:val="000000"/>
          <w:lang w:eastAsia="nl-NL"/>
        </w:rPr>
      </w:pPr>
      <w:r w:rsidRPr="00327F8A">
        <w:rPr>
          <w:rFonts w:asciiTheme="majorHAnsi" w:eastAsia="Times New Roman" w:hAnsiTheme="majorHAnsi" w:cs="Calibri"/>
          <w:color w:val="000000"/>
          <w:lang w:eastAsia="nl-NL"/>
        </w:rPr>
        <w:t>Plaats, datum en tijdstip van de AKTiviteit</w:t>
      </w:r>
    </w:p>
    <w:p w14:paraId="261CE32A" w14:textId="77777777" w:rsidR="00A356A8" w:rsidRPr="00327F8A" w:rsidRDefault="00A356A8" w:rsidP="00866F57">
      <w:pPr>
        <w:numPr>
          <w:ilvl w:val="1"/>
          <w:numId w:val="7"/>
        </w:numPr>
        <w:ind w:left="1800"/>
        <w:jc w:val="both"/>
        <w:textAlignment w:val="baseline"/>
        <w:rPr>
          <w:rFonts w:asciiTheme="majorHAnsi" w:eastAsia="Times New Roman" w:hAnsiTheme="majorHAnsi" w:cs="Arial"/>
          <w:color w:val="000000"/>
          <w:lang w:eastAsia="nl-NL"/>
        </w:rPr>
      </w:pPr>
      <w:r w:rsidRPr="00327F8A">
        <w:rPr>
          <w:rFonts w:asciiTheme="majorHAnsi" w:eastAsia="Times New Roman" w:hAnsiTheme="majorHAnsi" w:cs="Calibri"/>
          <w:color w:val="000000"/>
          <w:lang w:eastAsia="nl-NL"/>
        </w:rPr>
        <w:t>Kosten van deelname</w:t>
      </w:r>
    </w:p>
    <w:p w14:paraId="3D4376C8" w14:textId="77777777" w:rsidR="00A356A8" w:rsidRPr="00327F8A" w:rsidRDefault="00A356A8" w:rsidP="00866F57">
      <w:pPr>
        <w:numPr>
          <w:ilvl w:val="1"/>
          <w:numId w:val="7"/>
        </w:numPr>
        <w:ind w:left="1800"/>
        <w:jc w:val="both"/>
        <w:textAlignment w:val="baseline"/>
        <w:rPr>
          <w:rFonts w:asciiTheme="majorHAnsi" w:eastAsia="Times New Roman" w:hAnsiTheme="majorHAnsi" w:cs="Arial"/>
          <w:color w:val="000000"/>
          <w:lang w:eastAsia="nl-NL"/>
        </w:rPr>
      </w:pPr>
      <w:r w:rsidRPr="00327F8A">
        <w:rPr>
          <w:rFonts w:asciiTheme="majorHAnsi" w:eastAsia="Times New Roman" w:hAnsiTheme="majorHAnsi" w:cs="Calibri"/>
          <w:color w:val="000000"/>
          <w:lang w:eastAsia="nl-NL"/>
        </w:rPr>
        <w:t>Eventueel moment van inschrijving</w:t>
      </w:r>
    </w:p>
    <w:p w14:paraId="6030BD28" w14:textId="77777777" w:rsidR="00A356A8" w:rsidRPr="00327F8A" w:rsidRDefault="00A356A8" w:rsidP="00866F57">
      <w:pPr>
        <w:numPr>
          <w:ilvl w:val="1"/>
          <w:numId w:val="7"/>
        </w:numPr>
        <w:ind w:left="1800"/>
        <w:jc w:val="both"/>
        <w:textAlignment w:val="baseline"/>
        <w:rPr>
          <w:rFonts w:asciiTheme="majorHAnsi" w:eastAsia="Times New Roman" w:hAnsiTheme="majorHAnsi" w:cs="Arial"/>
          <w:color w:val="000000"/>
          <w:lang w:eastAsia="nl-NL"/>
        </w:rPr>
      </w:pPr>
      <w:r w:rsidRPr="00327F8A">
        <w:rPr>
          <w:rFonts w:asciiTheme="majorHAnsi" w:eastAsia="Times New Roman" w:hAnsiTheme="majorHAnsi" w:cs="Calibri"/>
          <w:color w:val="000000"/>
          <w:lang w:eastAsia="nl-NL"/>
        </w:rPr>
        <w:t xml:space="preserve">Eventuele logo’s van sponsoren </w:t>
      </w:r>
    </w:p>
    <w:p w14:paraId="48D593F4" w14:textId="77777777" w:rsidR="00866F57" w:rsidRDefault="00A356A8" w:rsidP="00866F57">
      <w:pPr>
        <w:ind w:left="1416"/>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Voor alle promotieactiviteiten van een commissie in woord of beeld gelden de volgende algemene richtlijnen:</w:t>
      </w:r>
    </w:p>
    <w:p w14:paraId="4499CB1C" w14:textId="77777777" w:rsidR="00866F57" w:rsidRPr="00866F57" w:rsidRDefault="00A356A8" w:rsidP="00866F57">
      <w:pPr>
        <w:pStyle w:val="Lijstalinea"/>
        <w:numPr>
          <w:ilvl w:val="0"/>
          <w:numId w:val="15"/>
        </w:numPr>
        <w:jc w:val="both"/>
        <w:rPr>
          <w:rFonts w:asciiTheme="majorHAnsi" w:eastAsia="Times New Roman" w:hAnsiTheme="majorHAnsi" w:cs="Times New Roman"/>
          <w:lang w:eastAsia="nl-NL"/>
        </w:rPr>
      </w:pPr>
      <w:r w:rsidRPr="00866F57">
        <w:rPr>
          <w:rFonts w:asciiTheme="majorHAnsi" w:eastAsia="Times New Roman" w:hAnsiTheme="majorHAnsi" w:cs="Calibri"/>
          <w:color w:val="000000"/>
          <w:lang w:eastAsia="nl-NL"/>
        </w:rPr>
        <w:t>De uiting mag niet beledigend, discriminerend, bedreigend of kwetsend zijn voor anderen</w:t>
      </w:r>
    </w:p>
    <w:p w14:paraId="5B11D859" w14:textId="77777777" w:rsidR="00A356A8" w:rsidRPr="00866F57" w:rsidRDefault="00A356A8" w:rsidP="00866F57">
      <w:pPr>
        <w:pStyle w:val="Lijstalinea"/>
        <w:numPr>
          <w:ilvl w:val="0"/>
          <w:numId w:val="15"/>
        </w:numPr>
        <w:jc w:val="both"/>
        <w:rPr>
          <w:rFonts w:asciiTheme="majorHAnsi" w:eastAsia="Times New Roman" w:hAnsiTheme="majorHAnsi" w:cs="Times New Roman"/>
          <w:lang w:eastAsia="nl-NL"/>
        </w:rPr>
      </w:pPr>
      <w:r w:rsidRPr="00866F57">
        <w:rPr>
          <w:rFonts w:asciiTheme="majorHAnsi" w:eastAsia="Times New Roman" w:hAnsiTheme="majorHAnsi" w:cs="Calibri"/>
          <w:color w:val="000000"/>
          <w:lang w:eastAsia="nl-NL"/>
        </w:rPr>
        <w:t>Onze normen en waarden dienen niet overschreden te worden</w:t>
      </w:r>
    </w:p>
    <w:p w14:paraId="56A5ACBE" w14:textId="77777777" w:rsidR="00A356A8" w:rsidRPr="00327F8A" w:rsidRDefault="00A356A8" w:rsidP="00866F57">
      <w:pPr>
        <w:ind w:left="1416"/>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 xml:space="preserve">Promotie is op verschillende manieren mogelijk, maar gebeurt altijd in </w:t>
      </w:r>
      <w:r w:rsidR="00866F57">
        <w:rPr>
          <w:rFonts w:asciiTheme="majorHAnsi" w:eastAsia="Times New Roman" w:hAnsiTheme="majorHAnsi" w:cs="Calibri"/>
          <w:color w:val="000000"/>
          <w:lang w:eastAsia="nl-NL"/>
        </w:rPr>
        <w:t>overleg met het bestuur. De PR-F</w:t>
      </w:r>
      <w:r w:rsidRPr="00327F8A">
        <w:rPr>
          <w:rFonts w:asciiTheme="majorHAnsi" w:eastAsia="Times New Roman" w:hAnsiTheme="majorHAnsi" w:cs="Calibri"/>
          <w:color w:val="000000"/>
          <w:lang w:eastAsia="nl-NL"/>
        </w:rPr>
        <w:t>unctionaris van het bestuur zorgt ervoor dat er tijdig een Facebookevenement wordt aangemaakt en de ingezonden promotie wordt nageleefd.</w:t>
      </w:r>
    </w:p>
    <w:p w14:paraId="2CE0C9C5" w14:textId="3D72C2DC" w:rsidR="00A356A8" w:rsidRPr="00327F8A" w:rsidRDefault="00563AA3" w:rsidP="00866F57">
      <w:pPr>
        <w:ind w:left="12" w:firstLine="708"/>
        <w:rPr>
          <w:rFonts w:asciiTheme="majorHAnsi" w:eastAsia="Times New Roman" w:hAnsiTheme="majorHAnsi" w:cs="Times New Roman"/>
          <w:lang w:eastAsia="nl-NL"/>
        </w:rPr>
      </w:pPr>
      <w:r>
        <w:rPr>
          <w:rFonts w:asciiTheme="majorHAnsi" w:eastAsia="Times New Roman" w:hAnsiTheme="majorHAnsi" w:cs="Calibri"/>
          <w:b/>
          <w:bCs/>
          <w:color w:val="000000"/>
          <w:lang w:eastAsia="nl-NL"/>
        </w:rPr>
        <w:t>4.4</w:t>
      </w:r>
      <w:r w:rsidR="00A356A8" w:rsidRPr="00327F8A">
        <w:rPr>
          <w:rFonts w:asciiTheme="majorHAnsi" w:eastAsia="Times New Roman" w:hAnsiTheme="majorHAnsi" w:cs="Calibri"/>
          <w:b/>
          <w:bCs/>
          <w:color w:val="000000"/>
          <w:lang w:eastAsia="nl-NL"/>
        </w:rPr>
        <w:t xml:space="preserve">.3 </w:t>
      </w:r>
      <w:r w:rsidR="00866F57">
        <w:rPr>
          <w:rFonts w:asciiTheme="majorHAnsi" w:eastAsia="Times New Roman" w:hAnsiTheme="majorHAnsi" w:cs="Calibri"/>
          <w:b/>
          <w:bCs/>
          <w:color w:val="000000"/>
          <w:lang w:eastAsia="nl-NL"/>
        </w:rPr>
        <w:tab/>
      </w:r>
      <w:r w:rsidR="00A356A8" w:rsidRPr="00327F8A">
        <w:rPr>
          <w:rFonts w:asciiTheme="majorHAnsi" w:eastAsia="Times New Roman" w:hAnsiTheme="majorHAnsi" w:cs="Calibri"/>
          <w:b/>
          <w:bCs/>
          <w:color w:val="000000"/>
          <w:lang w:eastAsia="nl-NL"/>
        </w:rPr>
        <w:t>Financiering van AKTiviteiten</w:t>
      </w:r>
    </w:p>
    <w:p w14:paraId="767EE707" w14:textId="47AE120C" w:rsidR="00A356A8" w:rsidRPr="00272183" w:rsidRDefault="00A356A8" w:rsidP="00BB2BD6">
      <w:pPr>
        <w:ind w:left="1416"/>
        <w:jc w:val="both"/>
        <w:rPr>
          <w:rFonts w:asciiTheme="majorHAnsi" w:eastAsia="Times New Roman" w:hAnsiTheme="majorHAnsi" w:cs="Times New Roman"/>
          <w:lang w:eastAsia="nl-NL"/>
        </w:rPr>
      </w:pPr>
      <w:r w:rsidRPr="00327F8A">
        <w:rPr>
          <w:rFonts w:asciiTheme="majorHAnsi" w:eastAsia="Times New Roman" w:hAnsiTheme="majorHAnsi" w:cs="Calibri"/>
          <w:color w:val="000000"/>
          <w:lang w:eastAsia="nl-NL"/>
        </w:rPr>
        <w:t>De begroting van een AKTiviteit dient uiterlijk drie weken voor de betreffende AKTiviteit klaar te zijn en ter controle gemaild te worden naar het bestuur. Een begroting moet te allen tijde quitte spelen. Zonder een goedgekeurde begroting kan een AKTiviteit niet doorgaan. De afrekening van een AKTiviteit dient uiterlijk drie weken na de betreffende AKTiviteiten klaar te zijn en opgestuurd te worden naar het bestuur. Gebeurt dit niet dan kan de penningmeester van het AKT-bestuur besluiten de gemaakte kosten gedeeltelijk of helemaal niet te vergoeden. Wanneer er bij een AKTiviteit wisselgeld nodig is, kan de penningmeester hiervoor de wisselkas aanvragen bij het AKT-bestuur. Tevens is het mogelijk om betalingen via de AKT- pinautomaat aan te vragen. Dit moet ook uiterlijk drie weken voor de betreffende AKTiviteit gebeuren. Om het voor de commissie makkelijker te maken, kan dit al aangegeven worden op het AKTiviteitenformulier dat de commissie invult.</w:t>
      </w:r>
      <w:r w:rsidR="00BB2BD6">
        <w:rPr>
          <w:rFonts w:asciiTheme="majorHAnsi" w:eastAsia="Times New Roman" w:hAnsiTheme="majorHAnsi" w:cs="Times New Roman"/>
          <w:lang w:eastAsia="nl-NL"/>
        </w:rPr>
        <w:t xml:space="preserve"> </w:t>
      </w:r>
      <w:r w:rsidRPr="00327F8A">
        <w:rPr>
          <w:rFonts w:asciiTheme="majorHAnsi" w:eastAsia="Times New Roman" w:hAnsiTheme="majorHAnsi" w:cs="Calibri"/>
          <w:color w:val="000000"/>
          <w:lang w:eastAsia="nl-NL"/>
        </w:rPr>
        <w:t>In overleg met de penningmeester is het mogelijk leden midd</w:t>
      </w:r>
      <w:r w:rsidR="006F05B2">
        <w:rPr>
          <w:rFonts w:asciiTheme="majorHAnsi" w:eastAsia="Times New Roman" w:hAnsiTheme="majorHAnsi" w:cs="Calibri"/>
          <w:color w:val="000000"/>
          <w:lang w:eastAsia="nl-NL"/>
        </w:rPr>
        <w:t>els i</w:t>
      </w:r>
      <w:r w:rsidRPr="00327F8A">
        <w:rPr>
          <w:rFonts w:asciiTheme="majorHAnsi" w:eastAsia="Times New Roman" w:hAnsiTheme="majorHAnsi" w:cs="Calibri"/>
          <w:color w:val="000000"/>
          <w:lang w:eastAsia="nl-NL"/>
        </w:rPr>
        <w:t xml:space="preserve">DEAL te laten betalen en sponsoring of subsidie aan te vragen. Daarnaast moeten van alle kosten de bonnen worden bewaard. Mochten er door een goede reden geen bonnetjes zijn dan </w:t>
      </w:r>
      <w:r w:rsidRPr="00272183">
        <w:rPr>
          <w:rFonts w:asciiTheme="majorHAnsi" w:eastAsia="Times New Roman" w:hAnsiTheme="majorHAnsi" w:cs="Calibri"/>
          <w:color w:val="000000"/>
          <w:lang w:eastAsia="nl-NL"/>
        </w:rPr>
        <w:t xml:space="preserve">kan er een declaratieformulier worden ingevuld om het geld uitbetaald te krijgen. </w:t>
      </w:r>
    </w:p>
    <w:p w14:paraId="7C1FACF9" w14:textId="77777777" w:rsidR="00563AA3" w:rsidRPr="00272183" w:rsidRDefault="00563AA3" w:rsidP="00A356A8">
      <w:pPr>
        <w:rPr>
          <w:rFonts w:asciiTheme="majorHAnsi" w:eastAsia="Times New Roman" w:hAnsiTheme="majorHAnsi" w:cs="Calibri"/>
          <w:b/>
          <w:bCs/>
          <w:color w:val="000000"/>
          <w:lang w:eastAsia="nl-NL"/>
        </w:rPr>
      </w:pPr>
    </w:p>
    <w:p w14:paraId="1928C17A" w14:textId="7F31BD9C" w:rsidR="00A356A8" w:rsidRPr="00272183" w:rsidRDefault="00563AA3" w:rsidP="00A356A8">
      <w:pPr>
        <w:rPr>
          <w:rFonts w:asciiTheme="majorHAnsi" w:eastAsia="Times New Roman" w:hAnsiTheme="majorHAnsi" w:cs="Times New Roman"/>
          <w:lang w:eastAsia="nl-NL"/>
        </w:rPr>
      </w:pPr>
      <w:r w:rsidRPr="00272183">
        <w:rPr>
          <w:rFonts w:asciiTheme="majorHAnsi" w:eastAsia="Times New Roman" w:hAnsiTheme="majorHAnsi" w:cs="Calibri"/>
          <w:b/>
          <w:bCs/>
          <w:color w:val="000000"/>
          <w:lang w:eastAsia="nl-NL"/>
        </w:rPr>
        <w:t>4.5</w:t>
      </w:r>
      <w:r w:rsidR="00A356A8" w:rsidRPr="00272183">
        <w:rPr>
          <w:rFonts w:asciiTheme="majorHAnsi" w:eastAsia="Times New Roman" w:hAnsiTheme="majorHAnsi" w:cs="Calibri"/>
          <w:b/>
          <w:bCs/>
          <w:color w:val="000000"/>
          <w:lang w:eastAsia="nl-NL"/>
        </w:rPr>
        <w:t xml:space="preserve"> Commissiekleding</w:t>
      </w:r>
    </w:p>
    <w:p w14:paraId="4B932994" w14:textId="6881719D" w:rsidR="00A356A8" w:rsidRPr="00272183" w:rsidRDefault="00A356A8" w:rsidP="00866F57">
      <w:pPr>
        <w:jc w:val="both"/>
        <w:rPr>
          <w:rFonts w:asciiTheme="majorHAnsi" w:eastAsia="Times New Roman" w:hAnsiTheme="majorHAnsi" w:cs="Times New Roman"/>
          <w:lang w:eastAsia="nl-NL"/>
        </w:rPr>
      </w:pPr>
      <w:r w:rsidRPr="00272183">
        <w:rPr>
          <w:rFonts w:asciiTheme="majorHAnsi" w:eastAsia="Times New Roman" w:hAnsiTheme="majorHAnsi" w:cs="Calibri"/>
          <w:color w:val="000000"/>
          <w:lang w:eastAsia="nl-NL"/>
        </w:rPr>
        <w:t xml:space="preserve">Om de herkenbaarheid van een commissie te vergroten, kunnen er kledingstukken met de commissienaam, functie, eigen (bij-)naam en AKT-logo gedrukt worden voor alle commissieleden. Het bestuur stelt hiervoor </w:t>
      </w:r>
      <w:r w:rsidR="007F1979" w:rsidRPr="00272183">
        <w:rPr>
          <w:rFonts w:asciiTheme="majorHAnsi" w:eastAsia="Times New Roman" w:hAnsiTheme="majorHAnsi" w:cs="Calibri"/>
          <w:color w:val="000000"/>
          <w:lang w:eastAsia="nl-NL"/>
        </w:rPr>
        <w:t xml:space="preserve">maximaal </w:t>
      </w:r>
      <w:r w:rsidRPr="00272183">
        <w:rPr>
          <w:rFonts w:asciiTheme="majorHAnsi" w:eastAsia="Times New Roman" w:hAnsiTheme="majorHAnsi" w:cs="Calibri"/>
          <w:color w:val="000000"/>
          <w:lang w:eastAsia="nl-NL"/>
        </w:rPr>
        <w:t>10 euro per gedrukt kledingstuk ter beschikking. Dit bedrag wordt alleen uitgekeerd als het AKT-logo goed zichtbaar is. De overige kosten zijn voor eigen rekening. Daarbij krijgen AKT-leden 10% korting van AKT op de drukkosten wanneer ze deze laten uitvoeren bij YourStyle.</w:t>
      </w:r>
    </w:p>
    <w:p w14:paraId="2A7515AE" w14:textId="77777777" w:rsidR="009C13C5" w:rsidRPr="00272183" w:rsidRDefault="009C13C5" w:rsidP="00A356A8">
      <w:pPr>
        <w:rPr>
          <w:rFonts w:asciiTheme="majorHAnsi" w:eastAsia="Times New Roman" w:hAnsiTheme="majorHAnsi" w:cs="Calibri"/>
          <w:b/>
          <w:bCs/>
          <w:color w:val="000000"/>
          <w:lang w:eastAsia="nl-NL"/>
        </w:rPr>
      </w:pPr>
    </w:p>
    <w:p w14:paraId="3F72488E" w14:textId="77DCA0E0" w:rsidR="00A356A8" w:rsidRPr="00327F8A" w:rsidRDefault="00563AA3" w:rsidP="00A356A8">
      <w:pPr>
        <w:rPr>
          <w:rFonts w:asciiTheme="majorHAnsi" w:eastAsia="Times New Roman" w:hAnsiTheme="majorHAnsi" w:cs="Times New Roman"/>
          <w:lang w:eastAsia="nl-NL"/>
        </w:rPr>
      </w:pPr>
      <w:r w:rsidRPr="00272183">
        <w:rPr>
          <w:rFonts w:asciiTheme="majorHAnsi" w:eastAsia="Times New Roman" w:hAnsiTheme="majorHAnsi" w:cs="Calibri"/>
          <w:b/>
          <w:bCs/>
          <w:color w:val="000000"/>
          <w:lang w:eastAsia="nl-NL"/>
        </w:rPr>
        <w:t>4.6</w:t>
      </w:r>
      <w:r w:rsidR="00A356A8" w:rsidRPr="00272183">
        <w:rPr>
          <w:rFonts w:asciiTheme="majorHAnsi" w:eastAsia="Times New Roman" w:hAnsiTheme="majorHAnsi" w:cs="Calibri"/>
          <w:b/>
          <w:bCs/>
          <w:color w:val="000000"/>
          <w:lang w:eastAsia="nl-NL"/>
        </w:rPr>
        <w:t xml:space="preserve"> Overdrachtsdocument</w:t>
      </w:r>
    </w:p>
    <w:p w14:paraId="1E564502" w14:textId="77777777" w:rsidR="00A356A8" w:rsidRPr="00272183" w:rsidRDefault="00A356A8" w:rsidP="00866F57">
      <w:pPr>
        <w:jc w:val="both"/>
        <w:rPr>
          <w:rFonts w:asciiTheme="majorHAnsi" w:eastAsia="Times New Roman" w:hAnsiTheme="majorHAnsi" w:cs="Calibri"/>
          <w:color w:val="000000"/>
          <w:lang w:eastAsia="nl-NL"/>
        </w:rPr>
      </w:pPr>
      <w:r w:rsidRPr="00327F8A">
        <w:rPr>
          <w:rFonts w:asciiTheme="majorHAnsi" w:eastAsia="Times New Roman" w:hAnsiTheme="majorHAnsi" w:cs="Calibri"/>
          <w:color w:val="000000"/>
          <w:lang w:eastAsia="nl-NL"/>
        </w:rPr>
        <w:t xml:space="preserve">Naast deze algemeen geldende regels heeft iedere commissie ook nog functie specifieke taken en uitleg. </w:t>
      </w:r>
      <w:r w:rsidRPr="00165F34">
        <w:rPr>
          <w:rFonts w:asciiTheme="majorHAnsi" w:eastAsia="Times New Roman" w:hAnsiTheme="majorHAnsi" w:cs="Calibri"/>
          <w:color w:val="000000"/>
          <w:lang w:eastAsia="nl-NL"/>
        </w:rPr>
        <w:t xml:space="preserve">Deze staan in </w:t>
      </w:r>
      <w:r w:rsidRPr="00272183">
        <w:rPr>
          <w:rFonts w:asciiTheme="majorHAnsi" w:eastAsia="Times New Roman" w:hAnsiTheme="majorHAnsi" w:cs="Calibri"/>
          <w:color w:val="000000"/>
          <w:lang w:eastAsia="nl-NL"/>
        </w:rPr>
        <w:t>het overdrachtsdocument van de desbetreffende commissie. Dit overdrachtsdocument dient ieder jaar geüpdatet te worden.  </w:t>
      </w:r>
    </w:p>
    <w:p w14:paraId="4787748E" w14:textId="45059224" w:rsidR="00563AA3" w:rsidRPr="00272183" w:rsidRDefault="00563AA3" w:rsidP="00866F57">
      <w:pPr>
        <w:jc w:val="both"/>
        <w:rPr>
          <w:rFonts w:asciiTheme="majorHAnsi" w:eastAsia="Times New Roman" w:hAnsiTheme="majorHAnsi" w:cs="Calibri"/>
          <w:b/>
          <w:color w:val="000000"/>
          <w:lang w:eastAsia="nl-NL"/>
        </w:rPr>
      </w:pPr>
      <w:r w:rsidRPr="00272183">
        <w:rPr>
          <w:rFonts w:asciiTheme="majorHAnsi" w:eastAsia="Times New Roman" w:hAnsiTheme="majorHAnsi" w:cs="Calibri"/>
          <w:b/>
          <w:color w:val="000000"/>
          <w:lang w:eastAsia="nl-NL"/>
        </w:rPr>
        <w:tab/>
        <w:t xml:space="preserve">4.6.1 </w:t>
      </w:r>
      <w:r w:rsidRPr="00272183">
        <w:rPr>
          <w:rFonts w:asciiTheme="majorHAnsi" w:eastAsia="Times New Roman" w:hAnsiTheme="majorHAnsi" w:cs="Calibri"/>
          <w:b/>
          <w:color w:val="000000"/>
          <w:lang w:eastAsia="nl-NL"/>
        </w:rPr>
        <w:tab/>
        <w:t>Functievoorlichtingen</w:t>
      </w:r>
    </w:p>
    <w:p w14:paraId="0F31B2CF" w14:textId="71526E9D" w:rsidR="00F232A3" w:rsidRPr="00272183" w:rsidRDefault="00563AA3" w:rsidP="00601EEA">
      <w:pPr>
        <w:ind w:left="1416" w:firstLine="4"/>
        <w:jc w:val="both"/>
        <w:rPr>
          <w:rFonts w:asciiTheme="majorHAnsi" w:hAnsiTheme="majorHAnsi"/>
        </w:rPr>
      </w:pPr>
      <w:r w:rsidRPr="00272183">
        <w:rPr>
          <w:rFonts w:asciiTheme="majorHAnsi" w:hAnsiTheme="majorHAnsi"/>
        </w:rPr>
        <w:t>Aan het begin van het nieuwe commissiejaar zullen er functievoorlichtingen</w:t>
      </w:r>
      <w:r w:rsidR="00F232A3" w:rsidRPr="00272183">
        <w:rPr>
          <w:rFonts w:asciiTheme="majorHAnsi" w:hAnsiTheme="majorHAnsi"/>
        </w:rPr>
        <w:t xml:space="preserve"> </w:t>
      </w:r>
      <w:r w:rsidRPr="00272183">
        <w:rPr>
          <w:rFonts w:asciiTheme="majorHAnsi" w:hAnsiTheme="majorHAnsi"/>
        </w:rPr>
        <w:t>worden gegeven voor alle Voorzitters, Penningmeesters, Secretarissen</w:t>
      </w:r>
      <w:r w:rsidR="00C5517E" w:rsidRPr="00272183">
        <w:rPr>
          <w:rFonts w:asciiTheme="majorHAnsi" w:hAnsiTheme="majorHAnsi"/>
        </w:rPr>
        <w:t>, PR</w:t>
      </w:r>
      <w:r w:rsidR="00F232A3" w:rsidRPr="00272183">
        <w:rPr>
          <w:rFonts w:asciiTheme="majorHAnsi" w:hAnsiTheme="majorHAnsi"/>
        </w:rPr>
        <w:t>-</w:t>
      </w:r>
      <w:r w:rsidRPr="00272183">
        <w:rPr>
          <w:rFonts w:asciiTheme="majorHAnsi" w:hAnsiTheme="majorHAnsi"/>
        </w:rPr>
        <w:t>Functionarissen en voor de Activiteitencoö</w:t>
      </w:r>
      <w:r w:rsidR="00F232A3" w:rsidRPr="00272183">
        <w:rPr>
          <w:rFonts w:asciiTheme="majorHAnsi" w:hAnsiTheme="majorHAnsi"/>
        </w:rPr>
        <w:t xml:space="preserve">rdinatoren. Deze zullen worden </w:t>
      </w:r>
      <w:r w:rsidRPr="00272183">
        <w:rPr>
          <w:rFonts w:asciiTheme="majorHAnsi" w:hAnsiTheme="majorHAnsi"/>
        </w:rPr>
        <w:t>gegeven door iemand uit het bestuur met de meeste kennis over de</w:t>
      </w:r>
      <w:r w:rsidR="00F232A3" w:rsidRPr="00272183">
        <w:rPr>
          <w:rFonts w:asciiTheme="majorHAnsi" w:hAnsiTheme="majorHAnsi"/>
        </w:rPr>
        <w:t xml:space="preserve"> </w:t>
      </w:r>
      <w:r w:rsidRPr="00272183">
        <w:rPr>
          <w:rFonts w:asciiTheme="majorHAnsi" w:hAnsiTheme="majorHAnsi"/>
        </w:rPr>
        <w:t xml:space="preserve">desbetreffende functie. Deze functievoorlichtingen zullen genotuleerd worden en alle documenten zullen worden doorgestuurd naar alle personen met de functie waar het over gaat. </w:t>
      </w:r>
    </w:p>
    <w:p w14:paraId="00A55A96" w14:textId="77777777" w:rsidR="00F232A3" w:rsidRPr="00272183" w:rsidRDefault="00F232A3" w:rsidP="00A356A8">
      <w:pPr>
        <w:rPr>
          <w:rFonts w:asciiTheme="majorHAnsi" w:eastAsia="Times New Roman" w:hAnsiTheme="majorHAnsi" w:cs="Calibri"/>
          <w:b/>
          <w:bCs/>
          <w:color w:val="000000"/>
          <w:lang w:eastAsia="nl-NL"/>
        </w:rPr>
      </w:pPr>
    </w:p>
    <w:p w14:paraId="5AE244E8" w14:textId="43D0625F" w:rsidR="00A356A8" w:rsidRPr="00272183" w:rsidRDefault="00563AA3" w:rsidP="00A356A8">
      <w:pPr>
        <w:rPr>
          <w:rFonts w:asciiTheme="majorHAnsi" w:eastAsia="Times New Roman" w:hAnsiTheme="majorHAnsi" w:cs="Times New Roman"/>
          <w:lang w:eastAsia="nl-NL"/>
        </w:rPr>
      </w:pPr>
      <w:r w:rsidRPr="00272183">
        <w:rPr>
          <w:rFonts w:asciiTheme="majorHAnsi" w:eastAsia="Times New Roman" w:hAnsiTheme="majorHAnsi" w:cs="Calibri"/>
          <w:b/>
          <w:bCs/>
          <w:color w:val="000000"/>
          <w:lang w:eastAsia="nl-NL"/>
        </w:rPr>
        <w:t>4.7</w:t>
      </w:r>
      <w:r w:rsidR="00A356A8" w:rsidRPr="00272183">
        <w:rPr>
          <w:rFonts w:asciiTheme="majorHAnsi" w:eastAsia="Times New Roman" w:hAnsiTheme="majorHAnsi" w:cs="Calibri"/>
          <w:b/>
          <w:bCs/>
          <w:color w:val="000000"/>
          <w:lang w:eastAsia="nl-NL"/>
        </w:rPr>
        <w:t xml:space="preserve"> Naamwijziging commissies</w:t>
      </w:r>
    </w:p>
    <w:p w14:paraId="357A56EB" w14:textId="1DDA187E" w:rsidR="00A356A8" w:rsidRPr="00272183" w:rsidRDefault="00A356A8" w:rsidP="00866F57">
      <w:pPr>
        <w:jc w:val="both"/>
        <w:rPr>
          <w:rFonts w:asciiTheme="majorHAnsi" w:eastAsia="Times New Roman" w:hAnsiTheme="majorHAnsi" w:cs="Times New Roman"/>
          <w:lang w:eastAsia="nl-NL"/>
        </w:rPr>
      </w:pPr>
      <w:r w:rsidRPr="00272183">
        <w:rPr>
          <w:rFonts w:asciiTheme="majorHAnsi" w:eastAsia="Times New Roman" w:hAnsiTheme="majorHAnsi" w:cs="Calibri"/>
          <w:color w:val="000000"/>
          <w:lang w:eastAsia="nl-NL"/>
        </w:rPr>
        <w:t xml:space="preserve">Een commissie heeft het recht om de naam van een commissie wijzigen. De commissie dient met </w:t>
      </w:r>
      <w:r w:rsidR="00490569" w:rsidRPr="00272183">
        <w:rPr>
          <w:rFonts w:asciiTheme="majorHAnsi" w:eastAsia="Times New Roman" w:hAnsiTheme="majorHAnsi" w:cs="Calibri"/>
          <w:color w:val="000000"/>
          <w:lang w:eastAsia="nl-NL"/>
        </w:rPr>
        <w:t>een goed uitgewerkt plan op de Algemene V</w:t>
      </w:r>
      <w:r w:rsidRPr="00272183">
        <w:rPr>
          <w:rFonts w:asciiTheme="majorHAnsi" w:eastAsia="Times New Roman" w:hAnsiTheme="majorHAnsi" w:cs="Calibri"/>
          <w:color w:val="000000"/>
          <w:lang w:eastAsia="nl-NL"/>
        </w:rPr>
        <w:t>ergadering te komen en dit te presenteren. Er zal een stemming volgen waarin hierover wordt besloten. Idealiter behoudt een commissie gewoon zijn naam.</w:t>
      </w:r>
    </w:p>
    <w:p w14:paraId="316538A8" w14:textId="77777777" w:rsidR="00A356A8" w:rsidRPr="00272183" w:rsidRDefault="00A356A8" w:rsidP="00866F57">
      <w:pPr>
        <w:jc w:val="both"/>
        <w:rPr>
          <w:rFonts w:asciiTheme="majorHAnsi" w:eastAsia="Times New Roman" w:hAnsiTheme="majorHAnsi" w:cs="Times New Roman"/>
          <w:lang w:eastAsia="nl-NL"/>
        </w:rPr>
      </w:pPr>
    </w:p>
    <w:p w14:paraId="133B6338" w14:textId="2D65E74B" w:rsidR="00A356A8" w:rsidRPr="00272183" w:rsidRDefault="00563AA3" w:rsidP="00A356A8">
      <w:pPr>
        <w:rPr>
          <w:rFonts w:asciiTheme="majorHAnsi" w:eastAsia="Times New Roman" w:hAnsiTheme="majorHAnsi" w:cs="Times New Roman"/>
          <w:lang w:eastAsia="nl-NL"/>
        </w:rPr>
      </w:pPr>
      <w:r w:rsidRPr="00272183">
        <w:rPr>
          <w:rFonts w:asciiTheme="majorHAnsi" w:eastAsia="Times New Roman" w:hAnsiTheme="majorHAnsi" w:cs="Calibri"/>
          <w:b/>
          <w:bCs/>
          <w:color w:val="000000"/>
          <w:lang w:eastAsia="nl-NL"/>
        </w:rPr>
        <w:t>4.8</w:t>
      </w:r>
      <w:r w:rsidR="00A356A8" w:rsidRPr="00272183">
        <w:rPr>
          <w:rFonts w:asciiTheme="majorHAnsi" w:eastAsia="Times New Roman" w:hAnsiTheme="majorHAnsi" w:cs="Calibri"/>
          <w:b/>
          <w:bCs/>
          <w:color w:val="000000"/>
          <w:lang w:eastAsia="nl-NL"/>
        </w:rPr>
        <w:t xml:space="preserve"> Werkgroepen</w:t>
      </w:r>
    </w:p>
    <w:p w14:paraId="685A1B2E" w14:textId="77777777" w:rsidR="00A356A8" w:rsidRPr="00272183" w:rsidRDefault="00A356A8" w:rsidP="00866F57">
      <w:pPr>
        <w:jc w:val="both"/>
        <w:rPr>
          <w:rFonts w:asciiTheme="majorHAnsi" w:eastAsia="Times New Roman" w:hAnsiTheme="majorHAnsi" w:cs="Times New Roman"/>
          <w:lang w:eastAsia="nl-NL"/>
        </w:rPr>
      </w:pPr>
      <w:r w:rsidRPr="00272183">
        <w:rPr>
          <w:rFonts w:asciiTheme="majorHAnsi" w:eastAsia="Times New Roman" w:hAnsiTheme="majorHAnsi" w:cs="Calibri"/>
          <w:color w:val="000000"/>
          <w:lang w:eastAsia="nl-NL"/>
        </w:rPr>
        <w:t xml:space="preserve">Het bestuur kan bepaalde uitvoerende taken uitbesteden aan een werkgroep. Voor de personen zittende in een werkgroep gelden dezelfde regels als voor commissieleden zoals te lezen onder artikel 4.1.1. </w:t>
      </w:r>
    </w:p>
    <w:p w14:paraId="63D1AA9F" w14:textId="3C555F5E" w:rsidR="00A356A8" w:rsidRPr="00272183" w:rsidRDefault="00563AA3" w:rsidP="00866F57">
      <w:pPr>
        <w:ind w:firstLine="708"/>
        <w:rPr>
          <w:rFonts w:asciiTheme="majorHAnsi" w:eastAsia="Times New Roman" w:hAnsiTheme="majorHAnsi" w:cs="Times New Roman"/>
          <w:lang w:eastAsia="nl-NL"/>
        </w:rPr>
      </w:pPr>
      <w:r w:rsidRPr="00272183">
        <w:rPr>
          <w:rFonts w:asciiTheme="majorHAnsi" w:eastAsia="Times New Roman" w:hAnsiTheme="majorHAnsi" w:cs="Calibri"/>
          <w:b/>
          <w:bCs/>
          <w:color w:val="000000"/>
          <w:lang w:eastAsia="nl-NL"/>
        </w:rPr>
        <w:t>4.8</w:t>
      </w:r>
      <w:r w:rsidR="00A356A8" w:rsidRPr="00272183">
        <w:rPr>
          <w:rFonts w:asciiTheme="majorHAnsi" w:eastAsia="Times New Roman" w:hAnsiTheme="majorHAnsi" w:cs="Calibri"/>
          <w:b/>
          <w:bCs/>
          <w:color w:val="000000"/>
          <w:lang w:eastAsia="nl-NL"/>
        </w:rPr>
        <w:t xml:space="preserve">.1 </w:t>
      </w:r>
      <w:r w:rsidR="00866F57" w:rsidRPr="00272183">
        <w:rPr>
          <w:rFonts w:asciiTheme="majorHAnsi" w:eastAsia="Times New Roman" w:hAnsiTheme="majorHAnsi" w:cs="Calibri"/>
          <w:b/>
          <w:bCs/>
          <w:color w:val="000000"/>
          <w:lang w:eastAsia="nl-NL"/>
        </w:rPr>
        <w:tab/>
      </w:r>
      <w:r w:rsidR="00A356A8" w:rsidRPr="00272183">
        <w:rPr>
          <w:rFonts w:asciiTheme="majorHAnsi" w:eastAsia="Times New Roman" w:hAnsiTheme="majorHAnsi" w:cs="Calibri"/>
          <w:b/>
          <w:bCs/>
          <w:color w:val="000000"/>
          <w:lang w:eastAsia="nl-NL"/>
        </w:rPr>
        <w:t>Instellen werkgroepen</w:t>
      </w:r>
    </w:p>
    <w:p w14:paraId="7D8B79B6" w14:textId="77777777" w:rsidR="00866F57" w:rsidRPr="00272183" w:rsidRDefault="00A356A8" w:rsidP="00866F57">
      <w:pPr>
        <w:ind w:left="1416"/>
        <w:jc w:val="both"/>
        <w:rPr>
          <w:rFonts w:asciiTheme="majorHAnsi" w:eastAsia="Times New Roman" w:hAnsiTheme="majorHAnsi" w:cs="Times New Roman"/>
          <w:lang w:eastAsia="nl-NL"/>
        </w:rPr>
      </w:pPr>
      <w:r w:rsidRPr="00272183">
        <w:rPr>
          <w:rFonts w:asciiTheme="majorHAnsi" w:eastAsia="Times New Roman" w:hAnsiTheme="majorHAnsi" w:cs="Calibri"/>
          <w:color w:val="000000"/>
          <w:lang w:eastAsia="nl-NL"/>
        </w:rPr>
        <w:t>Het bestuur benoemt een werkgroep. Vanaf het moment dat het bestuur deze benoeming heeft uitgevoerd is de werkgroep als zodanig ingesteld. In een werkgroep mogen zowel leden als niet-leden benoemd worden. De samenstelling van een werkgroep kan variëren. Er dient in ieder geval sprake te zijn van een voorzitter en een secretaris. De rest van de samenstelling is afhankelijk van de inzet en het doel van de werkgroep en kan zodoende variëren. Daarnaast dient de werkgroep altijd het bestuur op de hoogte te houden van de gang van zaken.</w:t>
      </w:r>
    </w:p>
    <w:p w14:paraId="6AC94728" w14:textId="3A6F47C8" w:rsidR="00A356A8" w:rsidRPr="00272183" w:rsidRDefault="00563AA3" w:rsidP="00866F57">
      <w:pPr>
        <w:ind w:firstLine="708"/>
        <w:rPr>
          <w:rFonts w:asciiTheme="majorHAnsi" w:eastAsia="Times New Roman" w:hAnsiTheme="majorHAnsi" w:cs="Times New Roman"/>
          <w:lang w:eastAsia="nl-NL"/>
        </w:rPr>
      </w:pPr>
      <w:r w:rsidRPr="00272183">
        <w:rPr>
          <w:rFonts w:asciiTheme="majorHAnsi" w:eastAsia="Times New Roman" w:hAnsiTheme="majorHAnsi" w:cs="Calibri"/>
          <w:b/>
          <w:bCs/>
          <w:color w:val="000000"/>
          <w:lang w:eastAsia="nl-NL"/>
        </w:rPr>
        <w:t>4.8</w:t>
      </w:r>
      <w:r w:rsidR="00A356A8" w:rsidRPr="00272183">
        <w:rPr>
          <w:rFonts w:asciiTheme="majorHAnsi" w:eastAsia="Times New Roman" w:hAnsiTheme="majorHAnsi" w:cs="Calibri"/>
          <w:b/>
          <w:bCs/>
          <w:color w:val="000000"/>
          <w:lang w:eastAsia="nl-NL"/>
        </w:rPr>
        <w:t xml:space="preserve">.2 </w:t>
      </w:r>
      <w:r w:rsidR="00866F57" w:rsidRPr="00272183">
        <w:rPr>
          <w:rFonts w:asciiTheme="majorHAnsi" w:eastAsia="Times New Roman" w:hAnsiTheme="majorHAnsi" w:cs="Calibri"/>
          <w:b/>
          <w:bCs/>
          <w:color w:val="000000"/>
          <w:lang w:eastAsia="nl-NL"/>
        </w:rPr>
        <w:tab/>
      </w:r>
      <w:r w:rsidR="00A356A8" w:rsidRPr="00272183">
        <w:rPr>
          <w:rFonts w:asciiTheme="majorHAnsi" w:eastAsia="Times New Roman" w:hAnsiTheme="majorHAnsi" w:cs="Calibri"/>
          <w:b/>
          <w:bCs/>
          <w:color w:val="000000"/>
          <w:lang w:eastAsia="nl-NL"/>
        </w:rPr>
        <w:t xml:space="preserve">Taakbepaling werkgroepen    </w:t>
      </w:r>
    </w:p>
    <w:p w14:paraId="46BBB61A" w14:textId="77777777" w:rsidR="00A356A8" w:rsidRPr="00272183" w:rsidRDefault="00A356A8" w:rsidP="00866F57">
      <w:pPr>
        <w:ind w:left="708" w:firstLine="720"/>
        <w:jc w:val="both"/>
        <w:rPr>
          <w:rFonts w:asciiTheme="majorHAnsi" w:eastAsia="Times New Roman" w:hAnsiTheme="majorHAnsi" w:cs="Calibri"/>
          <w:color w:val="000000"/>
          <w:lang w:eastAsia="nl-NL"/>
        </w:rPr>
      </w:pPr>
      <w:r w:rsidRPr="00272183">
        <w:rPr>
          <w:rFonts w:asciiTheme="majorHAnsi" w:eastAsia="Times New Roman" w:hAnsiTheme="majorHAnsi" w:cs="Calibri"/>
          <w:color w:val="000000"/>
          <w:lang w:eastAsia="nl-NL"/>
        </w:rPr>
        <w:t>De taak van een werkgroep kan worde</w:t>
      </w:r>
      <w:r w:rsidR="00866F57" w:rsidRPr="00272183">
        <w:rPr>
          <w:rFonts w:asciiTheme="majorHAnsi" w:eastAsia="Times New Roman" w:hAnsiTheme="majorHAnsi" w:cs="Calibri"/>
          <w:color w:val="000000"/>
          <w:lang w:eastAsia="nl-NL"/>
        </w:rPr>
        <w:t>n bepaald door het bestuur. Een</w:t>
      </w:r>
      <w:r w:rsidR="00866F57" w:rsidRPr="00272183">
        <w:rPr>
          <w:rFonts w:asciiTheme="majorHAnsi" w:eastAsia="Times New Roman" w:hAnsiTheme="majorHAnsi" w:cs="Calibri"/>
          <w:color w:val="000000"/>
          <w:lang w:eastAsia="nl-NL"/>
        </w:rPr>
        <w:tab/>
        <w:t xml:space="preserve">werkgroep kan </w:t>
      </w:r>
      <w:r w:rsidRPr="00272183">
        <w:rPr>
          <w:rFonts w:asciiTheme="majorHAnsi" w:eastAsia="Times New Roman" w:hAnsiTheme="majorHAnsi" w:cs="Calibri"/>
          <w:color w:val="000000"/>
          <w:lang w:eastAsia="nl-NL"/>
        </w:rPr>
        <w:t xml:space="preserve">worden ingesteld als opmaat </w:t>
      </w:r>
      <w:r w:rsidR="00866F57" w:rsidRPr="00272183">
        <w:rPr>
          <w:rFonts w:asciiTheme="majorHAnsi" w:eastAsia="Times New Roman" w:hAnsiTheme="majorHAnsi" w:cs="Calibri"/>
          <w:color w:val="000000"/>
          <w:lang w:eastAsia="nl-NL"/>
        </w:rPr>
        <w:t>naar een uiteindelijk commissie</w:t>
      </w:r>
      <w:r w:rsidR="00866F57" w:rsidRPr="00272183">
        <w:rPr>
          <w:rFonts w:asciiTheme="majorHAnsi" w:eastAsia="Times New Roman" w:hAnsiTheme="majorHAnsi" w:cs="Calibri"/>
          <w:color w:val="000000"/>
          <w:lang w:eastAsia="nl-NL"/>
        </w:rPr>
        <w:tab/>
        <w:t xml:space="preserve">of dienen om eenmalig een </w:t>
      </w:r>
      <w:r w:rsidRPr="00272183">
        <w:rPr>
          <w:rFonts w:asciiTheme="majorHAnsi" w:eastAsia="Times New Roman" w:hAnsiTheme="majorHAnsi" w:cs="Calibri"/>
          <w:color w:val="000000"/>
          <w:lang w:eastAsia="nl-NL"/>
        </w:rPr>
        <w:t>specifiek doel na t</w:t>
      </w:r>
      <w:r w:rsidR="00866F57" w:rsidRPr="00272183">
        <w:rPr>
          <w:rFonts w:asciiTheme="majorHAnsi" w:eastAsia="Times New Roman" w:hAnsiTheme="majorHAnsi" w:cs="Calibri"/>
          <w:color w:val="000000"/>
          <w:lang w:eastAsia="nl-NL"/>
        </w:rPr>
        <w:t>e jagen (te denken valt aan een</w:t>
      </w:r>
      <w:r w:rsidR="00866F57" w:rsidRPr="00272183">
        <w:rPr>
          <w:rFonts w:asciiTheme="majorHAnsi" w:eastAsia="Times New Roman" w:hAnsiTheme="majorHAnsi" w:cs="Calibri"/>
          <w:color w:val="000000"/>
          <w:lang w:eastAsia="nl-NL"/>
        </w:rPr>
        <w:tab/>
      </w:r>
      <w:r w:rsidRPr="00272183">
        <w:rPr>
          <w:rFonts w:asciiTheme="majorHAnsi" w:eastAsia="Times New Roman" w:hAnsiTheme="majorHAnsi" w:cs="Calibri"/>
          <w:color w:val="000000"/>
          <w:lang w:eastAsia="nl-NL"/>
        </w:rPr>
        <w:t>lustrum of ander groot evenement).  </w:t>
      </w:r>
    </w:p>
    <w:p w14:paraId="2A45E4EE" w14:textId="77777777" w:rsidR="00A356A8" w:rsidRPr="00272183" w:rsidRDefault="00A356A8" w:rsidP="00A356A8">
      <w:pPr>
        <w:rPr>
          <w:rFonts w:asciiTheme="majorHAnsi" w:eastAsia="Times New Roman" w:hAnsiTheme="majorHAnsi" w:cs="Calibri"/>
          <w:color w:val="000000"/>
          <w:lang w:eastAsia="nl-NL"/>
        </w:rPr>
      </w:pPr>
    </w:p>
    <w:p w14:paraId="566C3E00" w14:textId="5592CF18" w:rsidR="00A356A8" w:rsidRPr="00272183" w:rsidRDefault="00563AA3" w:rsidP="00A356A8">
      <w:pPr>
        <w:rPr>
          <w:rFonts w:asciiTheme="majorHAnsi" w:eastAsia="Times New Roman" w:hAnsiTheme="majorHAnsi" w:cs="Calibri"/>
          <w:b/>
          <w:color w:val="000000"/>
          <w:lang w:eastAsia="nl-NL"/>
        </w:rPr>
      </w:pPr>
      <w:r w:rsidRPr="00272183">
        <w:rPr>
          <w:rFonts w:asciiTheme="majorHAnsi" w:eastAsia="Times New Roman" w:hAnsiTheme="majorHAnsi" w:cs="Calibri"/>
          <w:b/>
          <w:color w:val="000000"/>
          <w:lang w:eastAsia="nl-NL"/>
        </w:rPr>
        <w:t>4.9</w:t>
      </w:r>
      <w:r w:rsidR="00A356A8" w:rsidRPr="00272183">
        <w:rPr>
          <w:rFonts w:asciiTheme="majorHAnsi" w:eastAsia="Times New Roman" w:hAnsiTheme="majorHAnsi" w:cs="Calibri"/>
          <w:b/>
          <w:color w:val="000000"/>
          <w:lang w:eastAsia="nl-NL"/>
        </w:rPr>
        <w:t xml:space="preserve"> Raad van Advies</w:t>
      </w:r>
    </w:p>
    <w:p w14:paraId="1193610B" w14:textId="77777777" w:rsidR="00A356A8" w:rsidRPr="00272183" w:rsidRDefault="00A356A8" w:rsidP="00866F57">
      <w:pPr>
        <w:pStyle w:val="Geenafstand"/>
        <w:jc w:val="both"/>
        <w:rPr>
          <w:rFonts w:asciiTheme="majorHAnsi" w:hAnsiTheme="majorHAnsi"/>
          <w:sz w:val="24"/>
          <w:szCs w:val="24"/>
        </w:rPr>
      </w:pPr>
      <w:r w:rsidRPr="00272183">
        <w:rPr>
          <w:rFonts w:asciiTheme="majorHAnsi" w:hAnsiTheme="majorHAnsi"/>
          <w:sz w:val="24"/>
          <w:szCs w:val="24"/>
        </w:rPr>
        <w:t>De Raad van Advies, de manier waarop deze gevormd wordt en de manier waarop deze functioneert zullen in het Huishoudelijk Reglement benoemd worden. De Raad van Advies zal bestaan uit drie leden, afkomstig uit het meest recente oud-bestuur en de twee daaraan voorafgaande besturen. Deze drie leden zullen gedurende één collegejaar de Raad van Advies vormen. Aan het einde van het collegejaar wordt een nieuwe Raad van Advies gevormd zoals hierboven beschreven, eventueel met twee al zittende leden, maar niet noodzakelijk. Indien er uit een bepaald jaar geen oud-bestuursleden plaats willen nemen in de Raad van Advies kan een oud-bestuurslid uit een ander jaar plaatsnemen in de raad, maar dit is niet wenselijk.</w:t>
      </w:r>
    </w:p>
    <w:p w14:paraId="01EB9857" w14:textId="77777777" w:rsidR="0062286C" w:rsidRPr="00272183" w:rsidRDefault="00A356A8" w:rsidP="00866F57">
      <w:pPr>
        <w:pStyle w:val="Geenafstand"/>
        <w:jc w:val="both"/>
        <w:rPr>
          <w:rFonts w:asciiTheme="majorHAnsi" w:hAnsiTheme="majorHAnsi"/>
          <w:sz w:val="24"/>
          <w:szCs w:val="24"/>
        </w:rPr>
      </w:pPr>
      <w:r w:rsidRPr="00272183">
        <w:rPr>
          <w:rFonts w:asciiTheme="majorHAnsi" w:hAnsiTheme="majorHAnsi"/>
          <w:sz w:val="24"/>
          <w:szCs w:val="24"/>
        </w:rPr>
        <w:tab/>
        <w:t>De Raad van Advies zal ten minste drie momenten in het jaar samenkomen, samen met het zittende bestuur, ook wanneer er geen directe aanleiding lijkt te zijn. Op deze manier worden de raad en het bestuur gedwongen te reflecteren op de gang van zaken. Wanneer de raad ervaart dat het advies dringend is, kan zij om een samenkomen verzoeken. Een bijeenkomst kan plaatsvinden, wanneer er een datum gevonden wordt waarop ten minste twee leden van de Raad van Advies en drie leden van het zittende</w:t>
      </w:r>
      <w:r w:rsidRPr="00327F8A">
        <w:rPr>
          <w:rFonts w:asciiTheme="majorHAnsi" w:hAnsiTheme="majorHAnsi"/>
          <w:sz w:val="24"/>
          <w:szCs w:val="24"/>
        </w:rPr>
        <w:t xml:space="preserve"> bestuur aanwezig kunnen zijn. </w:t>
      </w:r>
      <w:r w:rsidRPr="00272183">
        <w:rPr>
          <w:rFonts w:asciiTheme="majorHAnsi" w:hAnsiTheme="majorHAnsi"/>
          <w:sz w:val="24"/>
          <w:szCs w:val="24"/>
        </w:rPr>
        <w:t>Wanneer zich geen dringende ontwikkelingen voordoen, zal de raad haar advies uitstellen tot de drie vaste mo</w:t>
      </w:r>
      <w:r w:rsidR="009C13C5" w:rsidRPr="00272183">
        <w:rPr>
          <w:rFonts w:asciiTheme="majorHAnsi" w:hAnsiTheme="majorHAnsi"/>
          <w:sz w:val="24"/>
          <w:szCs w:val="24"/>
        </w:rPr>
        <w:t>menten, om te voorkomen dat de R</w:t>
      </w:r>
      <w:r w:rsidRPr="00272183">
        <w:rPr>
          <w:rFonts w:asciiTheme="majorHAnsi" w:hAnsiTheme="majorHAnsi"/>
          <w:sz w:val="24"/>
          <w:szCs w:val="24"/>
        </w:rPr>
        <w:t>aad en het bestuur tot vervelens toe vaak samen moeten komen.</w:t>
      </w:r>
      <w:r w:rsidRPr="00272183">
        <w:rPr>
          <w:rFonts w:asciiTheme="majorHAnsi" w:hAnsiTheme="majorHAnsi"/>
          <w:sz w:val="24"/>
          <w:szCs w:val="24"/>
        </w:rPr>
        <w:tab/>
      </w:r>
      <w:r w:rsidRPr="00272183">
        <w:rPr>
          <w:rFonts w:asciiTheme="majorHAnsi" w:hAnsiTheme="majorHAnsi"/>
          <w:sz w:val="24"/>
          <w:szCs w:val="24"/>
        </w:rPr>
        <w:tab/>
      </w:r>
      <w:r w:rsidRPr="00272183">
        <w:rPr>
          <w:rFonts w:asciiTheme="majorHAnsi" w:hAnsiTheme="majorHAnsi"/>
          <w:sz w:val="24"/>
          <w:szCs w:val="24"/>
        </w:rPr>
        <w:tab/>
      </w:r>
      <w:r w:rsidRPr="00272183">
        <w:rPr>
          <w:rFonts w:asciiTheme="majorHAnsi" w:hAnsiTheme="majorHAnsi"/>
          <w:sz w:val="24"/>
          <w:szCs w:val="24"/>
        </w:rPr>
        <w:tab/>
      </w:r>
    </w:p>
    <w:p w14:paraId="1D62470C" w14:textId="77777777" w:rsidR="0062286C" w:rsidRPr="00272183" w:rsidRDefault="0062286C" w:rsidP="00866F57">
      <w:pPr>
        <w:pStyle w:val="Geenafstand"/>
        <w:jc w:val="both"/>
        <w:rPr>
          <w:rFonts w:asciiTheme="majorHAnsi" w:hAnsiTheme="majorHAnsi"/>
          <w:sz w:val="24"/>
          <w:szCs w:val="24"/>
        </w:rPr>
      </w:pPr>
    </w:p>
    <w:p w14:paraId="5DFE8AB5" w14:textId="72621113" w:rsidR="00A356A8" w:rsidRPr="00272183" w:rsidRDefault="00F232A3" w:rsidP="00866F57">
      <w:pPr>
        <w:pStyle w:val="Geenafstand"/>
        <w:jc w:val="both"/>
        <w:rPr>
          <w:rFonts w:asciiTheme="majorHAnsi" w:hAnsiTheme="majorHAnsi"/>
          <w:b/>
          <w:sz w:val="24"/>
          <w:szCs w:val="24"/>
        </w:rPr>
      </w:pPr>
      <w:r w:rsidRPr="00272183">
        <w:rPr>
          <w:rFonts w:asciiTheme="majorHAnsi" w:hAnsiTheme="majorHAnsi"/>
          <w:b/>
          <w:sz w:val="24"/>
          <w:szCs w:val="24"/>
        </w:rPr>
        <w:t>4.10</w:t>
      </w:r>
      <w:r w:rsidR="0062286C" w:rsidRPr="00272183">
        <w:rPr>
          <w:rFonts w:asciiTheme="majorHAnsi" w:hAnsiTheme="majorHAnsi"/>
          <w:b/>
          <w:sz w:val="24"/>
          <w:szCs w:val="24"/>
        </w:rPr>
        <w:t xml:space="preserve"> SVO commissies</w:t>
      </w:r>
      <w:r w:rsidR="00A356A8" w:rsidRPr="00272183">
        <w:rPr>
          <w:rFonts w:asciiTheme="majorHAnsi" w:hAnsiTheme="majorHAnsi"/>
          <w:b/>
          <w:sz w:val="24"/>
          <w:szCs w:val="24"/>
        </w:rPr>
        <w:tab/>
      </w:r>
      <w:r w:rsidR="00A356A8" w:rsidRPr="00272183">
        <w:rPr>
          <w:rFonts w:asciiTheme="majorHAnsi" w:hAnsiTheme="majorHAnsi"/>
          <w:b/>
          <w:sz w:val="24"/>
          <w:szCs w:val="24"/>
        </w:rPr>
        <w:tab/>
      </w:r>
      <w:r w:rsidR="00A356A8" w:rsidRPr="00272183">
        <w:rPr>
          <w:rFonts w:asciiTheme="majorHAnsi" w:hAnsiTheme="majorHAnsi"/>
          <w:b/>
          <w:sz w:val="24"/>
          <w:szCs w:val="24"/>
        </w:rPr>
        <w:tab/>
      </w:r>
      <w:r w:rsidR="00A356A8" w:rsidRPr="00272183">
        <w:rPr>
          <w:rFonts w:asciiTheme="majorHAnsi" w:hAnsiTheme="majorHAnsi"/>
          <w:b/>
          <w:sz w:val="24"/>
          <w:szCs w:val="24"/>
        </w:rPr>
        <w:tab/>
      </w:r>
      <w:r w:rsidR="00A356A8" w:rsidRPr="00272183">
        <w:rPr>
          <w:rFonts w:asciiTheme="majorHAnsi" w:hAnsiTheme="majorHAnsi"/>
          <w:b/>
          <w:sz w:val="24"/>
          <w:szCs w:val="24"/>
        </w:rPr>
        <w:tab/>
      </w:r>
      <w:r w:rsidR="00A356A8" w:rsidRPr="00272183">
        <w:rPr>
          <w:rFonts w:asciiTheme="majorHAnsi" w:hAnsiTheme="majorHAnsi"/>
          <w:b/>
          <w:sz w:val="24"/>
          <w:szCs w:val="24"/>
        </w:rPr>
        <w:tab/>
      </w:r>
      <w:r w:rsidR="00A356A8" w:rsidRPr="00272183">
        <w:rPr>
          <w:rFonts w:asciiTheme="majorHAnsi" w:hAnsiTheme="majorHAnsi"/>
          <w:b/>
          <w:sz w:val="24"/>
          <w:szCs w:val="24"/>
        </w:rPr>
        <w:tab/>
      </w:r>
      <w:r w:rsidR="00A356A8" w:rsidRPr="00272183">
        <w:rPr>
          <w:rFonts w:asciiTheme="majorHAnsi" w:hAnsiTheme="majorHAnsi"/>
          <w:b/>
          <w:sz w:val="24"/>
          <w:szCs w:val="24"/>
        </w:rPr>
        <w:tab/>
      </w:r>
    </w:p>
    <w:p w14:paraId="5D476E68" w14:textId="19C514FC" w:rsidR="00563AA3" w:rsidRPr="00272183" w:rsidRDefault="00C5517E" w:rsidP="00563AA3">
      <w:pPr>
        <w:jc w:val="both"/>
        <w:rPr>
          <w:rFonts w:asciiTheme="majorHAnsi" w:hAnsiTheme="majorHAnsi"/>
        </w:rPr>
      </w:pPr>
      <w:r w:rsidRPr="00272183">
        <w:rPr>
          <w:rFonts w:asciiTheme="majorHAnsi" w:hAnsiTheme="majorHAnsi"/>
        </w:rPr>
        <w:t xml:space="preserve">Alle SVO-commissies worden gerepresenteerd op de commissiewerving, </w:t>
      </w:r>
      <w:r w:rsidR="00563AA3" w:rsidRPr="00272183">
        <w:rPr>
          <w:rFonts w:asciiTheme="majorHAnsi" w:hAnsiTheme="majorHAnsi"/>
        </w:rPr>
        <w:t>zod</w:t>
      </w:r>
      <w:r w:rsidRPr="00272183">
        <w:rPr>
          <w:rFonts w:asciiTheme="majorHAnsi" w:hAnsiTheme="majorHAnsi"/>
        </w:rPr>
        <w:t>at alle leden geïnformeerd worden</w:t>
      </w:r>
      <w:r w:rsidR="00563AA3" w:rsidRPr="00272183">
        <w:rPr>
          <w:rFonts w:asciiTheme="majorHAnsi" w:hAnsiTheme="majorHAnsi"/>
        </w:rPr>
        <w:t xml:space="preserve"> over de mogelijkheid tot het deelnemen in deze commissies. Leden kunn</w:t>
      </w:r>
      <w:r w:rsidR="00313B71">
        <w:rPr>
          <w:rFonts w:asciiTheme="majorHAnsi" w:hAnsiTheme="majorHAnsi"/>
        </w:rPr>
        <w:t xml:space="preserve">en dan aangeven of </w:t>
      </w:r>
      <w:r w:rsidR="00B81781">
        <w:rPr>
          <w:rFonts w:asciiTheme="majorHAnsi" w:hAnsiTheme="majorHAnsi"/>
        </w:rPr>
        <w:t>en in welke commissie ze interesse hebben.</w:t>
      </w:r>
    </w:p>
    <w:p w14:paraId="186369BE" w14:textId="2B705493" w:rsidR="00563AA3" w:rsidRPr="00272183" w:rsidRDefault="00563AA3" w:rsidP="00563AA3">
      <w:pPr>
        <w:ind w:firstLine="708"/>
        <w:jc w:val="both"/>
        <w:rPr>
          <w:rFonts w:asciiTheme="majorHAnsi" w:hAnsiTheme="majorHAnsi"/>
        </w:rPr>
      </w:pPr>
      <w:r w:rsidRPr="00272183">
        <w:rPr>
          <w:rFonts w:asciiTheme="majorHAnsi" w:hAnsiTheme="majorHAnsi"/>
        </w:rPr>
        <w:t xml:space="preserve">Zowel bestuursleden als leden mogen solliciteren voor de SVO-commissies, en zullen hierbij gelijk zijn aan elkaar tijdens de sollicitatie. </w:t>
      </w:r>
      <w:r w:rsidR="00C5517E" w:rsidRPr="00272183">
        <w:rPr>
          <w:rFonts w:asciiTheme="majorHAnsi" w:hAnsiTheme="majorHAnsi"/>
        </w:rPr>
        <w:t xml:space="preserve">Het bestuur (alle bestuursleden, exclusief het bestuurslid dat solliciteert) per situatie kijken welke persoon het meest geschikt is. </w:t>
      </w:r>
      <w:r w:rsidRPr="00272183">
        <w:rPr>
          <w:rFonts w:asciiTheme="majorHAnsi" w:hAnsiTheme="majorHAnsi"/>
        </w:rPr>
        <w:t xml:space="preserve">De Voorzitter van het bestuur is hier eindverantwoordelijk en houdt hierover het overzicht. </w:t>
      </w:r>
    </w:p>
    <w:p w14:paraId="38DC6F52" w14:textId="0E8CBD4D" w:rsidR="00563AA3" w:rsidRPr="00272183" w:rsidRDefault="00C5517E" w:rsidP="00563AA3">
      <w:pPr>
        <w:ind w:firstLine="708"/>
        <w:jc w:val="both"/>
        <w:rPr>
          <w:rFonts w:asciiTheme="majorHAnsi" w:hAnsiTheme="majorHAnsi"/>
        </w:rPr>
      </w:pPr>
      <w:r w:rsidRPr="00272183">
        <w:rPr>
          <w:rFonts w:asciiTheme="majorHAnsi" w:hAnsiTheme="majorHAnsi"/>
        </w:rPr>
        <w:t xml:space="preserve">Het lid </w:t>
      </w:r>
      <w:r w:rsidR="00DA3999" w:rsidRPr="00272183">
        <w:rPr>
          <w:rFonts w:asciiTheme="majorHAnsi" w:hAnsiTheme="majorHAnsi"/>
        </w:rPr>
        <w:t xml:space="preserve">zal minimaal één commissiejaar in de SVO-commissie zitten. </w:t>
      </w:r>
      <w:r w:rsidR="00563AA3" w:rsidRPr="00272183">
        <w:rPr>
          <w:rFonts w:asciiTheme="majorHAnsi" w:hAnsiTheme="majorHAnsi"/>
        </w:rPr>
        <w:t xml:space="preserve">Ieder jaar zal er opnieuw gesolliciteerd worden voor de SVO-commissies. Indien er geen nieuw animo is voor de commissie, mag degene die al in de SVO-commissie zat eventueel blijven zitten. </w:t>
      </w:r>
    </w:p>
    <w:p w14:paraId="3793DCA5" w14:textId="537EEE43" w:rsidR="009C13C5" w:rsidRPr="00563AA3" w:rsidRDefault="00563AA3" w:rsidP="00563AA3">
      <w:pPr>
        <w:ind w:firstLine="708"/>
        <w:jc w:val="both"/>
        <w:rPr>
          <w:rFonts w:asciiTheme="majorHAnsi" w:hAnsiTheme="majorHAnsi"/>
        </w:rPr>
      </w:pPr>
      <w:r w:rsidRPr="00272183">
        <w:rPr>
          <w:rFonts w:asciiTheme="majorHAnsi" w:hAnsiTheme="majorHAnsi"/>
        </w:rPr>
        <w:t>Per SVO-commissie zal binnen het bestuur bekeken worden wie OB’er van de commissie zal worden. Wanneer er een bestuurslid in een SVO-commissie komt, zal hij/zij automatisch ook de OB’er zijn van deze commissie.</w:t>
      </w:r>
      <w:r w:rsidRPr="00D37690">
        <w:rPr>
          <w:rFonts w:asciiTheme="majorHAnsi" w:hAnsiTheme="majorHAnsi"/>
        </w:rPr>
        <w:t xml:space="preserve"> </w:t>
      </w:r>
    </w:p>
    <w:p w14:paraId="0655C117" w14:textId="77777777" w:rsidR="00F232A3" w:rsidRDefault="00F232A3" w:rsidP="006A6EDF">
      <w:pPr>
        <w:rPr>
          <w:sz w:val="36"/>
          <w:lang w:eastAsia="nl-NL"/>
        </w:rPr>
      </w:pPr>
    </w:p>
    <w:p w14:paraId="22DD3D5D" w14:textId="38C2C1FE" w:rsidR="00F232A3" w:rsidRDefault="00B81781" w:rsidP="00B81781">
      <w:pPr>
        <w:tabs>
          <w:tab w:val="left" w:pos="3611"/>
        </w:tabs>
        <w:rPr>
          <w:sz w:val="36"/>
          <w:lang w:eastAsia="nl-NL"/>
        </w:rPr>
      </w:pPr>
      <w:r>
        <w:rPr>
          <w:sz w:val="36"/>
          <w:lang w:eastAsia="nl-NL"/>
        </w:rPr>
        <w:tab/>
      </w:r>
    </w:p>
    <w:p w14:paraId="1C87E07E" w14:textId="77777777" w:rsidR="00F232A3" w:rsidRDefault="00F232A3" w:rsidP="006A6EDF">
      <w:pPr>
        <w:rPr>
          <w:sz w:val="36"/>
          <w:lang w:eastAsia="nl-NL"/>
        </w:rPr>
      </w:pPr>
    </w:p>
    <w:p w14:paraId="23BC1519" w14:textId="77777777" w:rsidR="00F232A3" w:rsidRDefault="00F232A3" w:rsidP="006A6EDF">
      <w:pPr>
        <w:rPr>
          <w:sz w:val="36"/>
          <w:lang w:eastAsia="nl-NL"/>
        </w:rPr>
      </w:pPr>
    </w:p>
    <w:p w14:paraId="018212F6" w14:textId="77777777" w:rsidR="00F232A3" w:rsidRDefault="00F232A3" w:rsidP="006A6EDF">
      <w:pPr>
        <w:rPr>
          <w:sz w:val="36"/>
          <w:lang w:eastAsia="nl-NL"/>
        </w:rPr>
      </w:pPr>
    </w:p>
    <w:p w14:paraId="761E27A7" w14:textId="77777777" w:rsidR="00F232A3" w:rsidRDefault="00F232A3" w:rsidP="006A6EDF">
      <w:pPr>
        <w:rPr>
          <w:sz w:val="36"/>
          <w:lang w:eastAsia="nl-NL"/>
        </w:rPr>
      </w:pPr>
    </w:p>
    <w:p w14:paraId="7DE42C06" w14:textId="77777777" w:rsidR="00F232A3" w:rsidRDefault="00F232A3" w:rsidP="006A6EDF">
      <w:pPr>
        <w:rPr>
          <w:sz w:val="36"/>
          <w:lang w:eastAsia="nl-NL"/>
        </w:rPr>
      </w:pPr>
    </w:p>
    <w:p w14:paraId="3579DF63" w14:textId="77777777" w:rsidR="00F232A3" w:rsidRDefault="00F232A3" w:rsidP="006A6EDF">
      <w:pPr>
        <w:rPr>
          <w:sz w:val="36"/>
          <w:lang w:eastAsia="nl-NL"/>
        </w:rPr>
      </w:pPr>
    </w:p>
    <w:p w14:paraId="1F7BA086" w14:textId="77777777" w:rsidR="00F232A3" w:rsidRDefault="00F232A3" w:rsidP="006A6EDF">
      <w:pPr>
        <w:rPr>
          <w:sz w:val="36"/>
          <w:lang w:eastAsia="nl-NL"/>
        </w:rPr>
      </w:pPr>
    </w:p>
    <w:p w14:paraId="64C9FA10" w14:textId="77777777" w:rsidR="00F232A3" w:rsidRDefault="00F232A3" w:rsidP="006A6EDF">
      <w:pPr>
        <w:rPr>
          <w:sz w:val="36"/>
          <w:lang w:eastAsia="nl-NL"/>
        </w:rPr>
      </w:pPr>
    </w:p>
    <w:p w14:paraId="338B194C" w14:textId="77777777" w:rsidR="00F232A3" w:rsidRDefault="00F232A3" w:rsidP="006A6EDF">
      <w:pPr>
        <w:rPr>
          <w:sz w:val="36"/>
          <w:lang w:eastAsia="nl-NL"/>
        </w:rPr>
      </w:pPr>
    </w:p>
    <w:p w14:paraId="7A563825" w14:textId="77777777" w:rsidR="00F232A3" w:rsidRDefault="00F232A3" w:rsidP="006A6EDF">
      <w:pPr>
        <w:rPr>
          <w:sz w:val="36"/>
          <w:lang w:eastAsia="nl-NL"/>
        </w:rPr>
      </w:pPr>
    </w:p>
    <w:p w14:paraId="58B4E4D7" w14:textId="77777777" w:rsidR="00F232A3" w:rsidRDefault="00F232A3" w:rsidP="006A6EDF">
      <w:pPr>
        <w:rPr>
          <w:sz w:val="36"/>
          <w:lang w:eastAsia="nl-NL"/>
        </w:rPr>
      </w:pPr>
    </w:p>
    <w:p w14:paraId="2EBC009F" w14:textId="77777777" w:rsidR="00F232A3" w:rsidRDefault="00F232A3" w:rsidP="006A6EDF">
      <w:pPr>
        <w:rPr>
          <w:sz w:val="36"/>
          <w:lang w:eastAsia="nl-NL"/>
        </w:rPr>
      </w:pPr>
    </w:p>
    <w:p w14:paraId="7D70988B" w14:textId="77777777" w:rsidR="00F232A3" w:rsidRDefault="00F232A3" w:rsidP="006A6EDF">
      <w:pPr>
        <w:rPr>
          <w:sz w:val="36"/>
          <w:lang w:eastAsia="nl-NL"/>
        </w:rPr>
      </w:pPr>
    </w:p>
    <w:p w14:paraId="639902F5" w14:textId="77777777" w:rsidR="00F232A3" w:rsidRDefault="00F232A3" w:rsidP="006A6EDF">
      <w:pPr>
        <w:rPr>
          <w:sz w:val="36"/>
          <w:lang w:eastAsia="nl-NL"/>
        </w:rPr>
      </w:pPr>
    </w:p>
    <w:p w14:paraId="00135197" w14:textId="77777777" w:rsidR="00F232A3" w:rsidRDefault="00F232A3" w:rsidP="006A6EDF">
      <w:pPr>
        <w:rPr>
          <w:sz w:val="36"/>
          <w:lang w:eastAsia="nl-NL"/>
        </w:rPr>
      </w:pPr>
    </w:p>
    <w:p w14:paraId="002DC681" w14:textId="77777777" w:rsidR="00F232A3" w:rsidRDefault="00F232A3" w:rsidP="006A6EDF">
      <w:pPr>
        <w:rPr>
          <w:sz w:val="36"/>
          <w:lang w:eastAsia="nl-NL"/>
        </w:rPr>
      </w:pPr>
    </w:p>
    <w:p w14:paraId="772502A0" w14:textId="77777777" w:rsidR="00F232A3" w:rsidRDefault="00F232A3" w:rsidP="006A6EDF">
      <w:pPr>
        <w:rPr>
          <w:sz w:val="36"/>
          <w:lang w:eastAsia="nl-NL"/>
        </w:rPr>
      </w:pPr>
    </w:p>
    <w:p w14:paraId="61E2B1B9" w14:textId="77777777" w:rsidR="00F232A3" w:rsidRDefault="00F232A3" w:rsidP="006A6EDF">
      <w:pPr>
        <w:rPr>
          <w:sz w:val="36"/>
          <w:lang w:eastAsia="nl-NL"/>
        </w:rPr>
      </w:pPr>
    </w:p>
    <w:p w14:paraId="50C8E5E4" w14:textId="77777777" w:rsidR="00F232A3" w:rsidRDefault="00F232A3" w:rsidP="006A6EDF">
      <w:pPr>
        <w:rPr>
          <w:sz w:val="36"/>
          <w:lang w:eastAsia="nl-NL"/>
        </w:rPr>
      </w:pPr>
    </w:p>
    <w:p w14:paraId="462833F2" w14:textId="77777777" w:rsidR="00F232A3" w:rsidRDefault="00F232A3" w:rsidP="006A6EDF">
      <w:pPr>
        <w:rPr>
          <w:sz w:val="36"/>
          <w:lang w:eastAsia="nl-NL"/>
        </w:rPr>
      </w:pPr>
    </w:p>
    <w:p w14:paraId="30729E09" w14:textId="77777777" w:rsidR="00601EEA" w:rsidRDefault="00601EEA" w:rsidP="006A6EDF">
      <w:pPr>
        <w:rPr>
          <w:sz w:val="36"/>
          <w:lang w:eastAsia="nl-NL"/>
        </w:rPr>
      </w:pPr>
    </w:p>
    <w:p w14:paraId="4846FE20" w14:textId="77777777" w:rsidR="00DA3999" w:rsidRDefault="00DA3999" w:rsidP="006A6EDF">
      <w:pPr>
        <w:rPr>
          <w:sz w:val="36"/>
          <w:lang w:eastAsia="nl-NL"/>
        </w:rPr>
      </w:pPr>
    </w:p>
    <w:p w14:paraId="668FF295" w14:textId="77777777" w:rsidR="00DA3999" w:rsidRDefault="00DA3999" w:rsidP="006A6EDF">
      <w:pPr>
        <w:rPr>
          <w:sz w:val="36"/>
          <w:lang w:eastAsia="nl-NL"/>
        </w:rPr>
      </w:pPr>
    </w:p>
    <w:p w14:paraId="38259AD5" w14:textId="77777777" w:rsidR="00601EEA" w:rsidRDefault="00601EEA" w:rsidP="006A6EDF">
      <w:pPr>
        <w:rPr>
          <w:sz w:val="36"/>
          <w:lang w:eastAsia="nl-NL"/>
        </w:rPr>
      </w:pPr>
    </w:p>
    <w:p w14:paraId="5B9B54A1" w14:textId="1940FB7E" w:rsidR="006A6EDF" w:rsidRPr="006A6EDF" w:rsidRDefault="006A6EDF" w:rsidP="006A6EDF">
      <w:pPr>
        <w:rPr>
          <w:sz w:val="36"/>
          <w:lang w:eastAsia="nl-NL"/>
        </w:rPr>
      </w:pPr>
      <w:r>
        <w:rPr>
          <w:sz w:val="36"/>
          <w:lang w:eastAsia="nl-NL"/>
        </w:rPr>
        <w:t xml:space="preserve">5. </w:t>
      </w:r>
      <w:r w:rsidR="00A356A8" w:rsidRPr="006A6EDF">
        <w:rPr>
          <w:sz w:val="36"/>
          <w:lang w:eastAsia="nl-NL"/>
        </w:rPr>
        <w:t>Rechten en plichten bestuursleden</w:t>
      </w:r>
      <w:r>
        <w:rPr>
          <w:lang w:eastAsia="nl-NL"/>
        </w:rPr>
        <w:br/>
      </w:r>
    </w:p>
    <w:p w14:paraId="1EB3C18E" w14:textId="77777777" w:rsidR="00A356A8" w:rsidRPr="00866F57" w:rsidRDefault="00A356A8" w:rsidP="006A6EDF">
      <w:pPr>
        <w:jc w:val="both"/>
        <w:rPr>
          <w:rFonts w:asciiTheme="majorHAnsi" w:eastAsia="Times New Roman" w:hAnsiTheme="majorHAnsi" w:cs="Times New Roman"/>
          <w:lang w:eastAsia="nl-NL"/>
        </w:rPr>
      </w:pPr>
      <w:r w:rsidRPr="00866F57">
        <w:rPr>
          <w:rFonts w:asciiTheme="majorHAnsi" w:eastAsia="Times New Roman" w:hAnsiTheme="majorHAnsi" w:cs="Calibri"/>
          <w:b/>
          <w:bCs/>
          <w:color w:val="000000"/>
          <w:lang w:eastAsia="nl-NL"/>
        </w:rPr>
        <w:t>5.1 Algemene verplichtingen</w:t>
      </w:r>
    </w:p>
    <w:p w14:paraId="711516B6" w14:textId="77777777" w:rsidR="00A356A8" w:rsidRPr="00866F57" w:rsidRDefault="00A356A8" w:rsidP="006A6EDF">
      <w:pPr>
        <w:numPr>
          <w:ilvl w:val="0"/>
          <w:numId w:val="9"/>
        </w:numPr>
        <w:jc w:val="both"/>
        <w:textAlignment w:val="baseline"/>
        <w:rPr>
          <w:rFonts w:asciiTheme="majorHAnsi" w:eastAsia="Times New Roman" w:hAnsiTheme="majorHAnsi" w:cs="Arial"/>
          <w:color w:val="000000"/>
          <w:lang w:eastAsia="nl-NL"/>
        </w:rPr>
      </w:pPr>
      <w:r w:rsidRPr="00866F57">
        <w:rPr>
          <w:rFonts w:asciiTheme="majorHAnsi" w:eastAsia="Times New Roman" w:hAnsiTheme="majorHAnsi" w:cs="Calibri"/>
          <w:color w:val="000000"/>
          <w:lang w:eastAsia="nl-NL"/>
        </w:rPr>
        <w:t>Ieder bestuurslid is verplicht zich op de hoogte te stellen van de inhoud van dit reglement</w:t>
      </w:r>
    </w:p>
    <w:p w14:paraId="511531D0" w14:textId="77777777" w:rsidR="00A356A8" w:rsidRPr="00866F57" w:rsidRDefault="00A356A8" w:rsidP="00866F57">
      <w:pPr>
        <w:numPr>
          <w:ilvl w:val="0"/>
          <w:numId w:val="9"/>
        </w:numPr>
        <w:jc w:val="both"/>
        <w:textAlignment w:val="baseline"/>
        <w:rPr>
          <w:rFonts w:asciiTheme="majorHAnsi" w:eastAsia="Times New Roman" w:hAnsiTheme="majorHAnsi" w:cs="Arial"/>
          <w:color w:val="000000"/>
          <w:lang w:eastAsia="nl-NL"/>
        </w:rPr>
      </w:pPr>
      <w:r w:rsidRPr="00866F57">
        <w:rPr>
          <w:rFonts w:asciiTheme="majorHAnsi" w:eastAsia="Times New Roman" w:hAnsiTheme="majorHAnsi" w:cs="Calibri"/>
          <w:color w:val="000000"/>
          <w:lang w:eastAsia="nl-NL"/>
        </w:rPr>
        <w:t>Ieder bestuurslid is verplicht zich te houden aan de in dit reglement opgestelde regels</w:t>
      </w:r>
    </w:p>
    <w:p w14:paraId="3524CF68" w14:textId="77777777" w:rsidR="00A356A8" w:rsidRPr="00866F57" w:rsidRDefault="00A356A8" w:rsidP="00866F57">
      <w:pPr>
        <w:numPr>
          <w:ilvl w:val="0"/>
          <w:numId w:val="9"/>
        </w:numPr>
        <w:jc w:val="both"/>
        <w:textAlignment w:val="baseline"/>
        <w:rPr>
          <w:rFonts w:asciiTheme="majorHAnsi" w:eastAsia="Times New Roman" w:hAnsiTheme="majorHAnsi" w:cs="Arial"/>
          <w:color w:val="000000"/>
          <w:lang w:eastAsia="nl-NL"/>
        </w:rPr>
      </w:pPr>
      <w:r w:rsidRPr="00866F57">
        <w:rPr>
          <w:rFonts w:asciiTheme="majorHAnsi" w:eastAsia="Times New Roman" w:hAnsiTheme="majorHAnsi" w:cs="Calibri"/>
          <w:color w:val="000000"/>
          <w:lang w:eastAsia="nl-NL"/>
        </w:rPr>
        <w:t>Ieder bestuurslid dient correct om te gaan met de ruimtes en faciliteiten die AKT ter beschikking heeft</w:t>
      </w:r>
    </w:p>
    <w:p w14:paraId="60359043" w14:textId="77777777" w:rsidR="00A356A8" w:rsidRPr="00866F57" w:rsidRDefault="00A356A8" w:rsidP="00866F57">
      <w:pPr>
        <w:numPr>
          <w:ilvl w:val="0"/>
          <w:numId w:val="9"/>
        </w:numPr>
        <w:jc w:val="both"/>
        <w:textAlignment w:val="baseline"/>
        <w:rPr>
          <w:rFonts w:asciiTheme="majorHAnsi" w:eastAsia="Times New Roman" w:hAnsiTheme="majorHAnsi" w:cs="Arial"/>
          <w:color w:val="000000"/>
          <w:lang w:eastAsia="nl-NL"/>
        </w:rPr>
      </w:pPr>
      <w:r w:rsidRPr="00866F57">
        <w:rPr>
          <w:rFonts w:asciiTheme="majorHAnsi" w:eastAsia="Times New Roman" w:hAnsiTheme="majorHAnsi" w:cs="Calibri"/>
          <w:color w:val="000000"/>
          <w:lang w:eastAsia="nl-NL"/>
        </w:rPr>
        <w:t>Ieder bestuurslid dient correct om te gaan met de sleutel(s) van het AKT-kantoor</w:t>
      </w:r>
    </w:p>
    <w:p w14:paraId="01EC3F1F" w14:textId="77777777" w:rsidR="00A356A8" w:rsidRPr="00866F57" w:rsidRDefault="00A356A8" w:rsidP="00866F57">
      <w:pPr>
        <w:numPr>
          <w:ilvl w:val="0"/>
          <w:numId w:val="9"/>
        </w:numPr>
        <w:jc w:val="both"/>
        <w:textAlignment w:val="baseline"/>
        <w:rPr>
          <w:rFonts w:asciiTheme="majorHAnsi" w:eastAsia="Times New Roman" w:hAnsiTheme="majorHAnsi" w:cs="Arial"/>
          <w:color w:val="000000"/>
          <w:lang w:eastAsia="nl-NL"/>
        </w:rPr>
      </w:pPr>
      <w:r w:rsidRPr="00866F57">
        <w:rPr>
          <w:rFonts w:asciiTheme="majorHAnsi" w:eastAsia="Times New Roman" w:hAnsiTheme="majorHAnsi" w:cs="Calibri"/>
          <w:color w:val="000000"/>
          <w:lang w:eastAsia="nl-NL"/>
        </w:rPr>
        <w:t>Ieder bestuurslid dient zich correct te gedragen voor, tijdens en na AKTiviteiten</w:t>
      </w:r>
    </w:p>
    <w:p w14:paraId="5F3E4780" w14:textId="77777777" w:rsidR="00A356A8" w:rsidRPr="00866F57" w:rsidRDefault="00A356A8" w:rsidP="00866F57">
      <w:pPr>
        <w:numPr>
          <w:ilvl w:val="0"/>
          <w:numId w:val="9"/>
        </w:numPr>
        <w:jc w:val="both"/>
        <w:textAlignment w:val="baseline"/>
        <w:rPr>
          <w:rFonts w:asciiTheme="majorHAnsi" w:eastAsia="Times New Roman" w:hAnsiTheme="majorHAnsi" w:cs="Arial"/>
          <w:color w:val="000000"/>
          <w:lang w:eastAsia="nl-NL"/>
        </w:rPr>
      </w:pPr>
      <w:r w:rsidRPr="00866F57">
        <w:rPr>
          <w:rFonts w:asciiTheme="majorHAnsi" w:eastAsia="Times New Roman" w:hAnsiTheme="majorHAnsi" w:cs="Calibri"/>
          <w:color w:val="000000"/>
          <w:lang w:eastAsia="nl-NL"/>
        </w:rPr>
        <w:t>Het bestuur heeft voor alle gang van zaken de (eind)-verantwoordelijkheid en aansprakelijkheid</w:t>
      </w:r>
    </w:p>
    <w:p w14:paraId="7349DF07" w14:textId="77777777" w:rsidR="00A356A8" w:rsidRPr="00866F57" w:rsidRDefault="00A356A8" w:rsidP="00866F57">
      <w:pPr>
        <w:jc w:val="both"/>
        <w:rPr>
          <w:rFonts w:asciiTheme="majorHAnsi" w:eastAsia="Times New Roman" w:hAnsiTheme="majorHAnsi" w:cs="Times New Roman"/>
          <w:lang w:eastAsia="nl-NL"/>
        </w:rPr>
      </w:pPr>
    </w:p>
    <w:p w14:paraId="73FE051A" w14:textId="77777777" w:rsidR="00A356A8" w:rsidRPr="00866F57" w:rsidRDefault="00A356A8" w:rsidP="00866F57">
      <w:pPr>
        <w:jc w:val="both"/>
        <w:rPr>
          <w:rFonts w:asciiTheme="majorHAnsi" w:eastAsia="Times New Roman" w:hAnsiTheme="majorHAnsi" w:cs="Times New Roman"/>
          <w:lang w:eastAsia="nl-NL"/>
        </w:rPr>
      </w:pPr>
      <w:r w:rsidRPr="00866F57">
        <w:rPr>
          <w:rFonts w:asciiTheme="majorHAnsi" w:eastAsia="Times New Roman" w:hAnsiTheme="majorHAnsi" w:cs="Calibri"/>
          <w:b/>
          <w:bCs/>
          <w:color w:val="000000"/>
          <w:lang w:eastAsia="nl-NL"/>
        </w:rPr>
        <w:t xml:space="preserve">5.2 Functie specifieke verplichtingen </w:t>
      </w:r>
    </w:p>
    <w:p w14:paraId="7316B67F" w14:textId="77777777" w:rsidR="00A356A8" w:rsidRPr="00866F57" w:rsidRDefault="00A356A8" w:rsidP="00866F57">
      <w:pPr>
        <w:jc w:val="both"/>
        <w:rPr>
          <w:rFonts w:asciiTheme="majorHAnsi" w:eastAsia="Times New Roman" w:hAnsiTheme="majorHAnsi" w:cs="Times New Roman"/>
          <w:lang w:eastAsia="nl-NL"/>
        </w:rPr>
      </w:pPr>
      <w:r w:rsidRPr="00866F57">
        <w:rPr>
          <w:rFonts w:asciiTheme="majorHAnsi" w:eastAsia="Times New Roman" w:hAnsiTheme="majorHAnsi" w:cs="Calibri"/>
          <w:color w:val="000000"/>
          <w:lang w:eastAsia="nl-NL"/>
        </w:rPr>
        <w:t xml:space="preserve">Naast de algemene verplichtingen heeft ieder afzonderlijk bestuurslid ook nog functie specifieke verplichtingen. De verplichtingen staan genoteerd in het overdrachtsdocument van het desbetreffende bestuurslid. Dit overdrachtsdocument dient ieder jaar door het desbetreffende bestuurslid geüpdatet worden. </w:t>
      </w:r>
    </w:p>
    <w:p w14:paraId="4964104F" w14:textId="77777777" w:rsidR="00A356A8" w:rsidRPr="00866F57" w:rsidRDefault="00A356A8" w:rsidP="00866F57">
      <w:pPr>
        <w:jc w:val="both"/>
        <w:rPr>
          <w:rFonts w:asciiTheme="majorHAnsi" w:eastAsia="Times New Roman" w:hAnsiTheme="majorHAnsi" w:cs="Times New Roman"/>
          <w:lang w:eastAsia="nl-NL"/>
        </w:rPr>
      </w:pPr>
    </w:p>
    <w:p w14:paraId="1ED28F60" w14:textId="77777777" w:rsidR="00A356A8" w:rsidRPr="00272183" w:rsidRDefault="00A356A8" w:rsidP="00866F57">
      <w:pPr>
        <w:jc w:val="both"/>
        <w:rPr>
          <w:rFonts w:asciiTheme="majorHAnsi" w:eastAsia="Times New Roman" w:hAnsiTheme="majorHAnsi" w:cs="Times New Roman"/>
          <w:lang w:eastAsia="nl-NL"/>
        </w:rPr>
      </w:pPr>
      <w:r w:rsidRPr="00866F57">
        <w:rPr>
          <w:rFonts w:asciiTheme="majorHAnsi" w:eastAsia="Times New Roman" w:hAnsiTheme="majorHAnsi" w:cs="Calibri"/>
          <w:b/>
          <w:bCs/>
          <w:color w:val="000000"/>
          <w:lang w:eastAsia="nl-NL"/>
        </w:rPr>
        <w:t xml:space="preserve">5.3 Algemene </w:t>
      </w:r>
      <w:r w:rsidRPr="00272183">
        <w:rPr>
          <w:rFonts w:asciiTheme="majorHAnsi" w:eastAsia="Times New Roman" w:hAnsiTheme="majorHAnsi" w:cs="Calibri"/>
          <w:b/>
          <w:bCs/>
          <w:color w:val="000000"/>
          <w:lang w:eastAsia="nl-NL"/>
        </w:rPr>
        <w:t xml:space="preserve">rechten     </w:t>
      </w:r>
    </w:p>
    <w:p w14:paraId="0ED32634" w14:textId="551AEA20" w:rsidR="00A356A8" w:rsidRPr="00272183" w:rsidRDefault="00A356A8" w:rsidP="00866F57">
      <w:pPr>
        <w:numPr>
          <w:ilvl w:val="0"/>
          <w:numId w:val="10"/>
        </w:numPr>
        <w:jc w:val="both"/>
        <w:textAlignment w:val="baseline"/>
        <w:rPr>
          <w:rFonts w:asciiTheme="majorHAnsi" w:eastAsia="Times New Roman" w:hAnsiTheme="majorHAnsi" w:cs="Arial"/>
          <w:b/>
          <w:bCs/>
          <w:color w:val="000000"/>
          <w:lang w:eastAsia="nl-NL"/>
        </w:rPr>
      </w:pPr>
      <w:r w:rsidRPr="00272183">
        <w:rPr>
          <w:rFonts w:asciiTheme="majorHAnsi" w:eastAsia="Times New Roman" w:hAnsiTheme="majorHAnsi" w:cs="Calibri"/>
          <w:color w:val="000000"/>
          <w:lang w:eastAsia="nl-NL"/>
        </w:rPr>
        <w:t xml:space="preserve">Ieder bestuurslid mag gratis op feesten van AKT komen, mits hier een dienst tegenover staat. </w:t>
      </w:r>
    </w:p>
    <w:p w14:paraId="556D4193" w14:textId="62BEF343" w:rsidR="00A356A8" w:rsidRPr="00272183" w:rsidRDefault="00A356A8" w:rsidP="00866F57">
      <w:pPr>
        <w:numPr>
          <w:ilvl w:val="0"/>
          <w:numId w:val="10"/>
        </w:numPr>
        <w:jc w:val="both"/>
        <w:textAlignment w:val="baseline"/>
        <w:rPr>
          <w:rFonts w:asciiTheme="majorHAnsi" w:eastAsia="Times New Roman" w:hAnsiTheme="majorHAnsi" w:cs="Arial"/>
          <w:b/>
          <w:bCs/>
          <w:strike/>
          <w:color w:val="000000"/>
          <w:lang w:eastAsia="nl-NL"/>
        </w:rPr>
      </w:pPr>
      <w:r w:rsidRPr="00272183">
        <w:rPr>
          <w:rFonts w:asciiTheme="majorHAnsi" w:eastAsia="Times New Roman" w:hAnsiTheme="majorHAnsi" w:cs="Calibri"/>
          <w:color w:val="000000"/>
          <w:lang w:eastAsia="nl-NL"/>
        </w:rPr>
        <w:t xml:space="preserve">Ieder bestuurslid krijgt </w:t>
      </w:r>
      <w:r w:rsidR="009C13C5" w:rsidRPr="00272183">
        <w:rPr>
          <w:rFonts w:asciiTheme="majorHAnsi" w:eastAsia="Times New Roman" w:hAnsiTheme="majorHAnsi" w:cs="Calibri"/>
          <w:color w:val="000000"/>
          <w:lang w:eastAsia="nl-NL"/>
        </w:rPr>
        <w:t>a</w:t>
      </w:r>
      <w:r w:rsidR="000B39E3" w:rsidRPr="00272183">
        <w:rPr>
          <w:rFonts w:asciiTheme="majorHAnsi" w:eastAsia="Times New Roman" w:hAnsiTheme="majorHAnsi" w:cs="Calibri"/>
          <w:color w:val="000000"/>
          <w:lang w:eastAsia="nl-NL"/>
        </w:rPr>
        <w:t>an het eind van het be</w:t>
      </w:r>
      <w:r w:rsidR="00DF2D51" w:rsidRPr="00272183">
        <w:rPr>
          <w:rFonts w:asciiTheme="majorHAnsi" w:eastAsia="Times New Roman" w:hAnsiTheme="majorHAnsi" w:cs="Calibri"/>
          <w:color w:val="000000"/>
          <w:lang w:eastAsia="nl-NL"/>
        </w:rPr>
        <w:t>stuursjaar een VVV-bon ter waarde</w:t>
      </w:r>
      <w:r w:rsidR="000B39E3" w:rsidRPr="00272183">
        <w:rPr>
          <w:rFonts w:asciiTheme="majorHAnsi" w:eastAsia="Times New Roman" w:hAnsiTheme="majorHAnsi" w:cs="Calibri"/>
          <w:color w:val="000000"/>
          <w:lang w:eastAsia="nl-NL"/>
        </w:rPr>
        <w:t xml:space="preserve"> van €15,- (zegge: vijftien euro)</w:t>
      </w:r>
      <w:r w:rsidR="00165F34" w:rsidRPr="00272183">
        <w:rPr>
          <w:rFonts w:asciiTheme="majorHAnsi" w:eastAsia="Times New Roman" w:hAnsiTheme="majorHAnsi" w:cs="Calibri"/>
          <w:color w:val="000000"/>
          <w:lang w:eastAsia="nl-NL"/>
        </w:rPr>
        <w:t xml:space="preserve">. </w:t>
      </w:r>
    </w:p>
    <w:p w14:paraId="5B799671" w14:textId="77777777" w:rsidR="00A356A8" w:rsidRPr="00866F57" w:rsidRDefault="00A356A8" w:rsidP="00866F57">
      <w:pPr>
        <w:numPr>
          <w:ilvl w:val="0"/>
          <w:numId w:val="10"/>
        </w:numPr>
        <w:jc w:val="both"/>
        <w:textAlignment w:val="baseline"/>
        <w:rPr>
          <w:rFonts w:asciiTheme="majorHAnsi" w:eastAsia="Times New Roman" w:hAnsiTheme="majorHAnsi" w:cs="Arial"/>
          <w:b/>
          <w:bCs/>
          <w:color w:val="000000"/>
          <w:lang w:eastAsia="nl-NL"/>
        </w:rPr>
      </w:pPr>
      <w:r w:rsidRPr="00272183">
        <w:rPr>
          <w:rFonts w:asciiTheme="majorHAnsi" w:eastAsia="Times New Roman" w:hAnsiTheme="majorHAnsi" w:cs="Calibri"/>
          <w:color w:val="000000"/>
          <w:lang w:eastAsia="nl-NL"/>
        </w:rPr>
        <w:t>Het bestuur heeft het recht om de notulen van de bestuursvergaderingen aan te passen zodat er geen vertrouwelijke informatie</w:t>
      </w:r>
      <w:r w:rsidRPr="00866F57">
        <w:rPr>
          <w:rFonts w:asciiTheme="majorHAnsi" w:eastAsia="Times New Roman" w:hAnsiTheme="majorHAnsi" w:cs="Calibri"/>
          <w:color w:val="000000"/>
          <w:lang w:eastAsia="nl-NL"/>
        </w:rPr>
        <w:t xml:space="preserve"> naar buiten komt zodra leden hebben gevraagd om inzage. </w:t>
      </w:r>
    </w:p>
    <w:p w14:paraId="528747E0" w14:textId="77777777" w:rsidR="00165F34" w:rsidRDefault="00B81BC1" w:rsidP="00A356A8">
      <w:pPr>
        <w:spacing w:after="240"/>
        <w:rPr>
          <w:rFonts w:ascii="Times New Roman" w:eastAsia="Times New Roman" w:hAnsi="Times New Roman" w:cs="Times New Roman"/>
          <w:lang w:eastAsia="nl-NL"/>
        </w:rPr>
      </w:pPr>
      <w:r>
        <w:rPr>
          <w:rFonts w:ascii="Times New Roman" w:eastAsia="Times New Roman" w:hAnsi="Times New Roman" w:cs="Times New Roman"/>
          <w:lang w:eastAsia="nl-NL"/>
        </w:rPr>
        <w:br/>
      </w:r>
      <w:r>
        <w:rPr>
          <w:rFonts w:ascii="Times New Roman" w:eastAsia="Times New Roman" w:hAnsi="Times New Roman" w:cs="Times New Roman"/>
          <w:lang w:eastAsia="nl-NL"/>
        </w:rPr>
        <w:br/>
      </w:r>
      <w:r>
        <w:rPr>
          <w:rFonts w:ascii="Times New Roman" w:eastAsia="Times New Roman" w:hAnsi="Times New Roman" w:cs="Times New Roman"/>
          <w:lang w:eastAsia="nl-NL"/>
        </w:rPr>
        <w:br/>
      </w:r>
      <w:r>
        <w:rPr>
          <w:rFonts w:ascii="Times New Roman" w:eastAsia="Times New Roman" w:hAnsi="Times New Roman" w:cs="Times New Roman"/>
          <w:lang w:eastAsia="nl-NL"/>
        </w:rPr>
        <w:br/>
      </w:r>
      <w:r>
        <w:rPr>
          <w:rFonts w:ascii="Times New Roman" w:eastAsia="Times New Roman" w:hAnsi="Times New Roman" w:cs="Times New Roman"/>
          <w:lang w:eastAsia="nl-NL"/>
        </w:rPr>
        <w:br/>
      </w:r>
      <w:r>
        <w:rPr>
          <w:rFonts w:ascii="Times New Roman" w:eastAsia="Times New Roman" w:hAnsi="Times New Roman" w:cs="Times New Roman"/>
          <w:lang w:eastAsia="nl-NL"/>
        </w:rPr>
        <w:br/>
      </w:r>
      <w:r>
        <w:rPr>
          <w:rFonts w:ascii="Times New Roman" w:eastAsia="Times New Roman" w:hAnsi="Times New Roman" w:cs="Times New Roman"/>
          <w:lang w:eastAsia="nl-NL"/>
        </w:rPr>
        <w:br/>
      </w:r>
      <w:r>
        <w:rPr>
          <w:rFonts w:ascii="Times New Roman" w:eastAsia="Times New Roman" w:hAnsi="Times New Roman" w:cs="Times New Roman"/>
          <w:lang w:eastAsia="nl-NL"/>
        </w:rPr>
        <w:br/>
      </w:r>
    </w:p>
    <w:p w14:paraId="6D4835F2" w14:textId="2ADD43DA" w:rsidR="0024253F" w:rsidRDefault="00B81BC1" w:rsidP="00A356A8">
      <w:pPr>
        <w:spacing w:after="240"/>
        <w:rPr>
          <w:rFonts w:ascii="Times New Roman" w:eastAsia="Times New Roman" w:hAnsi="Times New Roman" w:cs="Times New Roman"/>
          <w:lang w:eastAsia="nl-NL"/>
        </w:rPr>
      </w:pPr>
      <w:r>
        <w:rPr>
          <w:rFonts w:ascii="Times New Roman" w:eastAsia="Times New Roman" w:hAnsi="Times New Roman" w:cs="Times New Roman"/>
          <w:lang w:eastAsia="nl-NL"/>
        </w:rPr>
        <w:br/>
      </w:r>
      <w:r>
        <w:rPr>
          <w:rFonts w:ascii="Times New Roman" w:eastAsia="Times New Roman" w:hAnsi="Times New Roman" w:cs="Times New Roman"/>
          <w:lang w:eastAsia="nl-NL"/>
        </w:rPr>
        <w:br/>
      </w:r>
      <w:r>
        <w:rPr>
          <w:rFonts w:ascii="Times New Roman" w:eastAsia="Times New Roman" w:hAnsi="Times New Roman" w:cs="Times New Roman"/>
          <w:lang w:eastAsia="nl-NL"/>
        </w:rPr>
        <w:br/>
      </w:r>
      <w:r>
        <w:rPr>
          <w:rFonts w:ascii="Times New Roman" w:eastAsia="Times New Roman" w:hAnsi="Times New Roman" w:cs="Times New Roman"/>
          <w:lang w:eastAsia="nl-NL"/>
        </w:rPr>
        <w:br/>
      </w:r>
    </w:p>
    <w:p w14:paraId="6CFCDEFF" w14:textId="77777777" w:rsidR="006A6EDF" w:rsidRDefault="006A6EDF" w:rsidP="00A356A8">
      <w:pPr>
        <w:spacing w:after="240"/>
        <w:rPr>
          <w:rFonts w:ascii="Times New Roman" w:eastAsia="Times New Roman" w:hAnsi="Times New Roman" w:cs="Times New Roman"/>
          <w:lang w:eastAsia="nl-NL"/>
        </w:rPr>
      </w:pPr>
    </w:p>
    <w:p w14:paraId="46BC2222" w14:textId="77777777" w:rsidR="006A6EDF" w:rsidRDefault="006A6EDF" w:rsidP="00A356A8">
      <w:pPr>
        <w:spacing w:after="240"/>
        <w:rPr>
          <w:rFonts w:ascii="Calibri" w:eastAsia="Times New Roman" w:hAnsi="Calibri" w:cs="Calibri"/>
          <w:bCs/>
          <w:color w:val="000000"/>
          <w:sz w:val="36"/>
          <w:lang w:eastAsia="nl-NL"/>
        </w:rPr>
      </w:pPr>
    </w:p>
    <w:p w14:paraId="6C909647" w14:textId="6B5F69FB" w:rsidR="006A6EDF" w:rsidRDefault="006A6EDF" w:rsidP="006A6EDF">
      <w:pPr>
        <w:rPr>
          <w:rFonts w:ascii="Calibri" w:eastAsia="Times New Roman" w:hAnsi="Calibri" w:cs="Calibri"/>
          <w:bCs/>
          <w:color w:val="000000"/>
          <w:sz w:val="36"/>
          <w:szCs w:val="36"/>
          <w:lang w:eastAsia="nl-NL"/>
        </w:rPr>
      </w:pPr>
      <w:r>
        <w:rPr>
          <w:sz w:val="36"/>
          <w:szCs w:val="36"/>
          <w:lang w:eastAsia="nl-NL"/>
        </w:rPr>
        <w:t xml:space="preserve">6. </w:t>
      </w:r>
      <w:r w:rsidR="00A356A8" w:rsidRPr="006A6EDF">
        <w:rPr>
          <w:sz w:val="36"/>
          <w:szCs w:val="36"/>
          <w:lang w:eastAsia="nl-NL"/>
        </w:rPr>
        <w:t>Rechten en plichten voor</w:t>
      </w:r>
      <w:r w:rsidR="00A356A8" w:rsidRPr="006A6EDF">
        <w:rPr>
          <w:rFonts w:ascii="Calibri" w:eastAsia="Times New Roman" w:hAnsi="Calibri" w:cs="Calibri"/>
          <w:bCs/>
          <w:color w:val="000000"/>
          <w:sz w:val="36"/>
          <w:szCs w:val="36"/>
          <w:lang w:eastAsia="nl-NL"/>
        </w:rPr>
        <w:t xml:space="preserve"> leden</w:t>
      </w:r>
    </w:p>
    <w:p w14:paraId="4671AD08" w14:textId="77777777" w:rsidR="006A6EDF" w:rsidRPr="006A6EDF" w:rsidRDefault="006A6EDF" w:rsidP="006A6EDF">
      <w:pPr>
        <w:rPr>
          <w:rFonts w:ascii="Calibri" w:eastAsia="Times New Roman" w:hAnsi="Calibri" w:cs="Calibri"/>
          <w:bCs/>
          <w:color w:val="000000"/>
          <w:sz w:val="36"/>
          <w:szCs w:val="36"/>
          <w:lang w:eastAsia="nl-NL"/>
        </w:rPr>
      </w:pPr>
    </w:p>
    <w:p w14:paraId="2890544E" w14:textId="77777777" w:rsidR="00A356A8" w:rsidRPr="00A356A8" w:rsidRDefault="00A356A8" w:rsidP="006A6EDF">
      <w:pPr>
        <w:rPr>
          <w:rFonts w:asciiTheme="majorHAnsi" w:eastAsia="Times New Roman" w:hAnsiTheme="majorHAnsi" w:cs="Times New Roman"/>
          <w:lang w:eastAsia="nl-NL"/>
        </w:rPr>
      </w:pPr>
      <w:r w:rsidRPr="00A356A8">
        <w:rPr>
          <w:rFonts w:asciiTheme="majorHAnsi" w:eastAsia="Times New Roman" w:hAnsiTheme="majorHAnsi" w:cs="Calibri"/>
          <w:b/>
          <w:bCs/>
          <w:color w:val="000000"/>
          <w:lang w:eastAsia="nl-NL"/>
        </w:rPr>
        <w:t>6.1 Algemene verplichtingen</w:t>
      </w:r>
    </w:p>
    <w:p w14:paraId="43FF0D80" w14:textId="77777777" w:rsidR="00A356A8" w:rsidRPr="00A356A8" w:rsidRDefault="00A356A8" w:rsidP="00866F57">
      <w:pPr>
        <w:numPr>
          <w:ilvl w:val="0"/>
          <w:numId w:val="11"/>
        </w:numPr>
        <w:jc w:val="both"/>
        <w:textAlignment w:val="baseline"/>
        <w:rPr>
          <w:rFonts w:asciiTheme="majorHAnsi" w:eastAsia="Times New Roman" w:hAnsiTheme="majorHAnsi" w:cs="Arial"/>
          <w:color w:val="000000"/>
          <w:lang w:eastAsia="nl-NL"/>
        </w:rPr>
      </w:pPr>
      <w:r w:rsidRPr="00A356A8">
        <w:rPr>
          <w:rFonts w:asciiTheme="majorHAnsi" w:eastAsia="Times New Roman" w:hAnsiTheme="majorHAnsi" w:cs="Calibri"/>
          <w:color w:val="000000"/>
          <w:lang w:eastAsia="nl-NL"/>
        </w:rPr>
        <w:t>Ieder lid is verplicht zich op de hoogte te stellen van de inhoud van dit reglement</w:t>
      </w:r>
    </w:p>
    <w:p w14:paraId="2AB5C72F" w14:textId="77777777" w:rsidR="00A356A8" w:rsidRPr="00A356A8" w:rsidRDefault="00A356A8" w:rsidP="00866F57">
      <w:pPr>
        <w:numPr>
          <w:ilvl w:val="0"/>
          <w:numId w:val="11"/>
        </w:numPr>
        <w:jc w:val="both"/>
        <w:textAlignment w:val="baseline"/>
        <w:rPr>
          <w:rFonts w:asciiTheme="majorHAnsi" w:eastAsia="Times New Roman" w:hAnsiTheme="majorHAnsi" w:cs="Arial"/>
          <w:color w:val="000000"/>
          <w:lang w:eastAsia="nl-NL"/>
        </w:rPr>
      </w:pPr>
      <w:r w:rsidRPr="00A356A8">
        <w:rPr>
          <w:rFonts w:asciiTheme="majorHAnsi" w:eastAsia="Times New Roman" w:hAnsiTheme="majorHAnsi" w:cs="Calibri"/>
          <w:color w:val="000000"/>
          <w:lang w:eastAsia="nl-NL"/>
        </w:rPr>
        <w:t>Ieder lid is verplicht zich te houden aan de in dit reglement opgestelde regels</w:t>
      </w:r>
    </w:p>
    <w:p w14:paraId="1AA72E31" w14:textId="77777777" w:rsidR="00A356A8" w:rsidRPr="00A356A8" w:rsidRDefault="00A356A8" w:rsidP="00866F57">
      <w:pPr>
        <w:numPr>
          <w:ilvl w:val="0"/>
          <w:numId w:val="11"/>
        </w:numPr>
        <w:jc w:val="both"/>
        <w:textAlignment w:val="baseline"/>
        <w:rPr>
          <w:rFonts w:asciiTheme="majorHAnsi" w:eastAsia="Times New Roman" w:hAnsiTheme="majorHAnsi" w:cs="Arial"/>
          <w:color w:val="000000"/>
          <w:lang w:eastAsia="nl-NL"/>
        </w:rPr>
      </w:pPr>
      <w:r w:rsidRPr="00A356A8">
        <w:rPr>
          <w:rFonts w:asciiTheme="majorHAnsi" w:eastAsia="Times New Roman" w:hAnsiTheme="majorHAnsi" w:cs="Calibri"/>
          <w:color w:val="000000"/>
          <w:lang w:eastAsia="nl-NL"/>
        </w:rPr>
        <w:t>Ieder lid dient correct om te gaan met de ruimtes en faciliteiten die AKT ter beschikking heeft</w:t>
      </w:r>
    </w:p>
    <w:p w14:paraId="1AA3D8A8" w14:textId="77777777" w:rsidR="00A356A8" w:rsidRPr="00A356A8" w:rsidRDefault="00A356A8" w:rsidP="00A356A8">
      <w:pPr>
        <w:rPr>
          <w:rFonts w:asciiTheme="majorHAnsi" w:eastAsia="Times New Roman" w:hAnsiTheme="majorHAnsi" w:cs="Times New Roman"/>
          <w:lang w:eastAsia="nl-NL"/>
        </w:rPr>
      </w:pPr>
    </w:p>
    <w:p w14:paraId="1ABB6A1E" w14:textId="77777777" w:rsidR="00A356A8" w:rsidRPr="00A356A8" w:rsidRDefault="00A356A8" w:rsidP="00A356A8">
      <w:pPr>
        <w:rPr>
          <w:rFonts w:asciiTheme="majorHAnsi" w:eastAsia="Times New Roman" w:hAnsiTheme="majorHAnsi" w:cs="Times New Roman"/>
          <w:lang w:eastAsia="nl-NL"/>
        </w:rPr>
      </w:pPr>
      <w:r w:rsidRPr="00A356A8">
        <w:rPr>
          <w:rFonts w:asciiTheme="majorHAnsi" w:eastAsia="Times New Roman" w:hAnsiTheme="majorHAnsi" w:cs="Calibri"/>
          <w:b/>
          <w:bCs/>
          <w:color w:val="000000"/>
          <w:lang w:eastAsia="nl-NL"/>
        </w:rPr>
        <w:t xml:space="preserve">6.2 Algemene rechten </w:t>
      </w:r>
    </w:p>
    <w:p w14:paraId="22E2C682" w14:textId="77777777" w:rsidR="00A356A8" w:rsidRPr="00A356A8" w:rsidRDefault="00A356A8" w:rsidP="00866F57">
      <w:pPr>
        <w:numPr>
          <w:ilvl w:val="0"/>
          <w:numId w:val="12"/>
        </w:numPr>
        <w:jc w:val="both"/>
        <w:textAlignment w:val="baseline"/>
        <w:rPr>
          <w:rFonts w:asciiTheme="majorHAnsi" w:eastAsia="Times New Roman" w:hAnsiTheme="majorHAnsi" w:cs="Arial"/>
          <w:b/>
          <w:bCs/>
          <w:color w:val="000000"/>
          <w:u w:val="single"/>
          <w:lang w:eastAsia="nl-NL"/>
        </w:rPr>
      </w:pPr>
      <w:r w:rsidRPr="00A356A8">
        <w:rPr>
          <w:rFonts w:asciiTheme="majorHAnsi" w:eastAsia="Times New Roman" w:hAnsiTheme="majorHAnsi" w:cs="Calibri"/>
          <w:color w:val="000000"/>
          <w:lang w:eastAsia="nl-NL"/>
        </w:rPr>
        <w:t>Ieder lid heeft recht op zitting in een commissie</w:t>
      </w:r>
    </w:p>
    <w:p w14:paraId="70E6393F" w14:textId="6A8E0877" w:rsidR="00A356A8" w:rsidRPr="00A356A8" w:rsidRDefault="00A356A8" w:rsidP="00866F57">
      <w:pPr>
        <w:numPr>
          <w:ilvl w:val="0"/>
          <w:numId w:val="12"/>
        </w:numPr>
        <w:jc w:val="both"/>
        <w:textAlignment w:val="baseline"/>
        <w:rPr>
          <w:rFonts w:asciiTheme="majorHAnsi" w:eastAsia="Times New Roman" w:hAnsiTheme="majorHAnsi" w:cs="Arial"/>
          <w:b/>
          <w:bCs/>
          <w:color w:val="000000"/>
          <w:u w:val="single"/>
          <w:lang w:eastAsia="nl-NL"/>
        </w:rPr>
      </w:pPr>
      <w:r w:rsidRPr="00A356A8">
        <w:rPr>
          <w:rFonts w:asciiTheme="majorHAnsi" w:eastAsia="Times New Roman" w:hAnsiTheme="majorHAnsi" w:cs="Calibri"/>
          <w:color w:val="000000"/>
          <w:lang w:eastAsia="nl-NL"/>
        </w:rPr>
        <w:t xml:space="preserve">Ieder lid </w:t>
      </w:r>
      <w:r w:rsidR="00490569">
        <w:rPr>
          <w:rFonts w:asciiTheme="majorHAnsi" w:eastAsia="Times New Roman" w:hAnsiTheme="majorHAnsi" w:cs="Calibri"/>
          <w:color w:val="000000"/>
          <w:lang w:eastAsia="nl-NL"/>
        </w:rPr>
        <w:t>heeft toegang tot de Algemene V</w:t>
      </w:r>
      <w:r w:rsidRPr="00A356A8">
        <w:rPr>
          <w:rFonts w:asciiTheme="majorHAnsi" w:eastAsia="Times New Roman" w:hAnsiTheme="majorHAnsi" w:cs="Calibri"/>
          <w:color w:val="000000"/>
          <w:lang w:eastAsia="nl-NL"/>
        </w:rPr>
        <w:t>ergadering van de vereniging waarop het lid één stem bezit</w:t>
      </w:r>
      <w:r w:rsidRPr="00A356A8">
        <w:rPr>
          <w:rFonts w:asciiTheme="majorHAnsi" w:eastAsia="Times New Roman" w:hAnsiTheme="majorHAnsi" w:cs="Calibri"/>
          <w:b/>
          <w:bCs/>
          <w:color w:val="000000"/>
          <w:lang w:eastAsia="nl-NL"/>
        </w:rPr>
        <w:t xml:space="preserve">. </w:t>
      </w:r>
      <w:r w:rsidRPr="00A356A8">
        <w:rPr>
          <w:rFonts w:asciiTheme="majorHAnsi" w:eastAsia="Times New Roman" w:hAnsiTheme="majorHAnsi" w:cs="Calibri"/>
          <w:color w:val="000000"/>
          <w:lang w:eastAsia="nl-NL"/>
        </w:rPr>
        <w:t>Een lid kan ook een ander lid schriftelijk machtigen om te stemmen voor hem/haar. Een lid kan slechts één ander lid vertegenwoordigen</w:t>
      </w:r>
    </w:p>
    <w:p w14:paraId="4B2F25CA" w14:textId="77777777" w:rsidR="00A356A8" w:rsidRPr="00A356A8" w:rsidRDefault="00A356A8" w:rsidP="00866F57">
      <w:pPr>
        <w:numPr>
          <w:ilvl w:val="0"/>
          <w:numId w:val="12"/>
        </w:numPr>
        <w:jc w:val="both"/>
        <w:textAlignment w:val="baseline"/>
        <w:rPr>
          <w:rFonts w:asciiTheme="majorHAnsi" w:eastAsia="Times New Roman" w:hAnsiTheme="majorHAnsi" w:cs="Arial"/>
          <w:b/>
          <w:bCs/>
          <w:color w:val="000000"/>
          <w:u w:val="single"/>
          <w:lang w:eastAsia="nl-NL"/>
        </w:rPr>
      </w:pPr>
      <w:r w:rsidRPr="00A356A8">
        <w:rPr>
          <w:rFonts w:asciiTheme="majorHAnsi" w:eastAsia="Times New Roman" w:hAnsiTheme="majorHAnsi" w:cs="Calibri"/>
          <w:color w:val="000000"/>
          <w:lang w:eastAsia="nl-NL"/>
        </w:rPr>
        <w:t xml:space="preserve">Ieder lid heeft recht op inzage in notulen, statuten en het gehele financiële overzicht van de vereniging </w:t>
      </w:r>
    </w:p>
    <w:p w14:paraId="6AC9929E" w14:textId="77777777" w:rsidR="00A356A8" w:rsidRPr="00A356A8" w:rsidRDefault="00A356A8" w:rsidP="00866F57">
      <w:pPr>
        <w:numPr>
          <w:ilvl w:val="0"/>
          <w:numId w:val="12"/>
        </w:numPr>
        <w:jc w:val="both"/>
        <w:textAlignment w:val="baseline"/>
        <w:rPr>
          <w:rFonts w:asciiTheme="majorHAnsi" w:eastAsia="Times New Roman" w:hAnsiTheme="majorHAnsi" w:cs="Arial"/>
          <w:b/>
          <w:bCs/>
          <w:color w:val="000000"/>
          <w:u w:val="single"/>
          <w:lang w:eastAsia="nl-NL"/>
        </w:rPr>
      </w:pPr>
      <w:r w:rsidRPr="00A356A8">
        <w:rPr>
          <w:rFonts w:asciiTheme="majorHAnsi" w:eastAsia="Times New Roman" w:hAnsiTheme="majorHAnsi" w:cs="Calibri"/>
          <w:color w:val="000000"/>
          <w:lang w:eastAsia="nl-NL"/>
        </w:rPr>
        <w:t>Ieder lid heeft recht op een AKT-pas. Deze krijgt men persoonlijk overhandigd nadat het lidmaatschap is betaald. Met deze AKT-pas heeft men recht op korting bij verschillende instanties.</w:t>
      </w:r>
    </w:p>
    <w:p w14:paraId="04B3F547" w14:textId="2525CFEA" w:rsidR="00A356A8" w:rsidRDefault="00A356A8" w:rsidP="00B81BC1">
      <w:pPr>
        <w:spacing w:after="240"/>
        <w:rPr>
          <w:rFonts w:ascii="Times New Roman" w:eastAsia="Times New Roman" w:hAnsi="Times New Roman" w:cs="Times New Roman"/>
          <w:lang w:eastAsia="nl-NL"/>
        </w:rPr>
      </w:pP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r w:rsidRPr="00362415">
        <w:rPr>
          <w:rFonts w:ascii="Times New Roman" w:eastAsia="Times New Roman" w:hAnsi="Times New Roman" w:cs="Times New Roman"/>
          <w:lang w:eastAsia="nl-NL"/>
        </w:rPr>
        <w:br/>
      </w:r>
    </w:p>
    <w:p w14:paraId="128F700A" w14:textId="77777777" w:rsidR="00B81BC1" w:rsidRDefault="00B81BC1" w:rsidP="00B81BC1">
      <w:pPr>
        <w:spacing w:after="240"/>
        <w:rPr>
          <w:rFonts w:ascii="Times New Roman" w:eastAsia="Times New Roman" w:hAnsi="Times New Roman" w:cs="Times New Roman"/>
          <w:lang w:eastAsia="nl-NL"/>
        </w:rPr>
      </w:pPr>
    </w:p>
    <w:p w14:paraId="23C9DFD0" w14:textId="77777777" w:rsidR="00B81BC1" w:rsidRDefault="00B81BC1" w:rsidP="00B81BC1">
      <w:pPr>
        <w:spacing w:after="240"/>
        <w:rPr>
          <w:rFonts w:ascii="Times New Roman" w:eastAsia="Times New Roman" w:hAnsi="Times New Roman" w:cs="Times New Roman"/>
          <w:lang w:eastAsia="nl-NL"/>
        </w:rPr>
      </w:pPr>
    </w:p>
    <w:p w14:paraId="129C008A" w14:textId="77777777" w:rsidR="00B81BC1" w:rsidRPr="00B81BC1" w:rsidRDefault="00B81BC1" w:rsidP="00B81BC1">
      <w:pPr>
        <w:spacing w:after="240"/>
        <w:rPr>
          <w:rFonts w:ascii="Times New Roman" w:eastAsia="Times New Roman" w:hAnsi="Times New Roman" w:cs="Times New Roman"/>
          <w:lang w:eastAsia="nl-NL"/>
        </w:rPr>
      </w:pPr>
    </w:p>
    <w:p w14:paraId="06D55CD8" w14:textId="77777777" w:rsidR="00A356A8" w:rsidRPr="00A356A8" w:rsidRDefault="00A356A8" w:rsidP="00A356A8">
      <w:pPr>
        <w:rPr>
          <w:rFonts w:ascii="Calibri" w:eastAsia="Times New Roman" w:hAnsi="Calibri" w:cs="Calibri"/>
          <w:color w:val="000000"/>
          <w:sz w:val="36"/>
          <w:lang w:eastAsia="nl-NL"/>
        </w:rPr>
      </w:pPr>
      <w:r w:rsidRPr="00A356A8">
        <w:rPr>
          <w:rFonts w:ascii="Calibri" w:eastAsia="Times New Roman" w:hAnsi="Calibri" w:cs="Calibri"/>
          <w:bCs/>
          <w:color w:val="000000"/>
          <w:sz w:val="36"/>
          <w:lang w:eastAsia="nl-NL"/>
        </w:rPr>
        <w:t>7.</w:t>
      </w:r>
      <w:r w:rsidRPr="00A356A8">
        <w:rPr>
          <w:rFonts w:ascii="Calibri" w:eastAsia="Times New Roman" w:hAnsi="Calibri" w:cs="Calibri"/>
          <w:color w:val="000000"/>
          <w:sz w:val="36"/>
          <w:lang w:eastAsia="nl-NL"/>
        </w:rPr>
        <w:t xml:space="preserve"> Vaststelling </w:t>
      </w:r>
    </w:p>
    <w:p w14:paraId="425778D9" w14:textId="77777777" w:rsidR="00A356A8" w:rsidRPr="006A6EDF" w:rsidRDefault="00A356A8" w:rsidP="00A356A8">
      <w:pPr>
        <w:rPr>
          <w:rFonts w:ascii="Calibri" w:eastAsia="Times New Roman" w:hAnsi="Calibri" w:cs="Calibri"/>
          <w:color w:val="000000"/>
          <w:sz w:val="36"/>
          <w:lang w:eastAsia="nl-NL"/>
        </w:rPr>
      </w:pPr>
    </w:p>
    <w:p w14:paraId="30C40762" w14:textId="1CAF48DA" w:rsidR="00A356A8" w:rsidRPr="00165F34" w:rsidRDefault="00A356A8" w:rsidP="00A356A8">
      <w:pPr>
        <w:jc w:val="both"/>
        <w:rPr>
          <w:rFonts w:ascii="Calibri" w:eastAsia="Times New Roman" w:hAnsi="Calibri" w:cs="Calibri"/>
          <w:b/>
          <w:bCs/>
          <w:color w:val="000000"/>
          <w:u w:val="single"/>
          <w:lang w:eastAsia="nl-NL"/>
        </w:rPr>
      </w:pPr>
      <w:r w:rsidRPr="00165F34">
        <w:rPr>
          <w:rFonts w:asciiTheme="majorHAnsi" w:eastAsia="Times New Roman" w:hAnsiTheme="majorHAnsi" w:cs="Calibri"/>
          <w:color w:val="000000"/>
          <w:lang w:eastAsia="nl-NL"/>
        </w:rPr>
        <w:t>Het 38e bestuur van Studievereniging voor Media en cultuur, AKT 2017-2018 stelt dit huishoudelijke reglement vast met artikel 26.1 en artikel 26.2 uit de statu</w:t>
      </w:r>
      <w:r w:rsidR="00B81BC1" w:rsidRPr="00165F34">
        <w:rPr>
          <w:rFonts w:asciiTheme="majorHAnsi" w:eastAsia="Times New Roman" w:hAnsiTheme="majorHAnsi" w:cs="Calibri"/>
          <w:color w:val="000000"/>
          <w:lang w:eastAsia="nl-NL"/>
        </w:rPr>
        <w:t>ten, vastgesteld op 29 juni 2015</w:t>
      </w:r>
      <w:r w:rsidRPr="00165F34">
        <w:rPr>
          <w:rFonts w:asciiTheme="majorHAnsi" w:eastAsia="Times New Roman" w:hAnsiTheme="majorHAnsi" w:cs="Calibri"/>
          <w:color w:val="000000"/>
          <w:lang w:eastAsia="nl-NL"/>
        </w:rPr>
        <w:t xml:space="preserve">. Dit </w:t>
      </w:r>
      <w:r w:rsidR="00490569" w:rsidRPr="00165F34">
        <w:rPr>
          <w:rFonts w:asciiTheme="majorHAnsi" w:eastAsia="Times New Roman" w:hAnsiTheme="majorHAnsi" w:cs="Calibri"/>
          <w:color w:val="000000"/>
          <w:lang w:eastAsia="nl-NL"/>
        </w:rPr>
        <w:t>Huishoudelijk R</w:t>
      </w:r>
      <w:r w:rsidRPr="00165F34">
        <w:rPr>
          <w:rFonts w:asciiTheme="majorHAnsi" w:eastAsia="Times New Roman" w:hAnsiTheme="majorHAnsi" w:cs="Calibri"/>
          <w:color w:val="000000"/>
          <w:lang w:eastAsia="nl-NL"/>
        </w:rPr>
        <w:t>eglement is algemeen geldig voor het bestuur en de leden tot aan de e</w:t>
      </w:r>
      <w:r w:rsidR="00490569" w:rsidRPr="00165F34">
        <w:rPr>
          <w:rFonts w:asciiTheme="majorHAnsi" w:eastAsia="Times New Roman" w:hAnsiTheme="majorHAnsi" w:cs="Calibri"/>
          <w:color w:val="000000"/>
          <w:lang w:eastAsia="nl-NL"/>
        </w:rPr>
        <w:t>erstvolgende wijziging door de Algemene V</w:t>
      </w:r>
      <w:r w:rsidRPr="00165F34">
        <w:rPr>
          <w:rFonts w:asciiTheme="majorHAnsi" w:eastAsia="Times New Roman" w:hAnsiTheme="majorHAnsi" w:cs="Calibri"/>
          <w:color w:val="000000"/>
          <w:lang w:eastAsia="nl-NL"/>
        </w:rPr>
        <w:t>ergadering.</w:t>
      </w:r>
    </w:p>
    <w:p w14:paraId="6B5BF950" w14:textId="77777777" w:rsidR="00A356A8" w:rsidRPr="00165F34" w:rsidRDefault="00A356A8" w:rsidP="00A356A8">
      <w:pPr>
        <w:jc w:val="both"/>
        <w:rPr>
          <w:rFonts w:asciiTheme="majorHAnsi" w:eastAsia="Times New Roman" w:hAnsiTheme="majorHAnsi" w:cs="Times New Roman"/>
          <w:lang w:eastAsia="nl-NL"/>
        </w:rPr>
      </w:pPr>
    </w:p>
    <w:p w14:paraId="4278738A" w14:textId="77777777" w:rsidR="00A356A8" w:rsidRPr="00272183" w:rsidRDefault="00A356A8" w:rsidP="00A356A8">
      <w:pPr>
        <w:rPr>
          <w:rFonts w:asciiTheme="majorHAnsi" w:eastAsia="Times New Roman" w:hAnsiTheme="majorHAnsi" w:cs="Times New Roman"/>
          <w:lang w:eastAsia="nl-NL"/>
        </w:rPr>
      </w:pPr>
      <w:r w:rsidRPr="00272183">
        <w:rPr>
          <w:rFonts w:asciiTheme="majorHAnsi" w:eastAsia="Times New Roman" w:hAnsiTheme="majorHAnsi" w:cs="Calibri"/>
          <w:color w:val="000000"/>
          <w:lang w:eastAsia="nl-NL"/>
        </w:rPr>
        <w:t>20 augustus 2017, Utrecht</w:t>
      </w:r>
    </w:p>
    <w:p w14:paraId="21F54A2E" w14:textId="77777777" w:rsidR="00A356A8" w:rsidRPr="00272183" w:rsidRDefault="00A356A8" w:rsidP="00A356A8">
      <w:pPr>
        <w:rPr>
          <w:rFonts w:asciiTheme="majorHAnsi" w:eastAsia="Times New Roman" w:hAnsiTheme="majorHAnsi" w:cs="Times New Roman"/>
          <w:lang w:eastAsia="nl-NL"/>
        </w:rPr>
      </w:pPr>
    </w:p>
    <w:p w14:paraId="5A2B8068" w14:textId="77777777" w:rsidR="00A356A8" w:rsidRDefault="00A356A8" w:rsidP="00A356A8">
      <w:r w:rsidRPr="00272183">
        <w:rPr>
          <w:rFonts w:asciiTheme="majorHAnsi" w:eastAsia="Times New Roman" w:hAnsiTheme="majorHAnsi" w:cs="Calibri"/>
          <w:color w:val="000000"/>
          <w:lang w:eastAsia="nl-NL"/>
        </w:rPr>
        <w:t xml:space="preserve">Luna van Melick </w:t>
      </w:r>
      <w:r w:rsidRPr="00272183">
        <w:rPr>
          <w:rFonts w:asciiTheme="majorHAnsi" w:eastAsia="Times New Roman" w:hAnsiTheme="majorHAnsi" w:cs="Calibri"/>
          <w:color w:val="000000"/>
          <w:lang w:eastAsia="nl-NL"/>
        </w:rPr>
        <w:br/>
        <w:t>Voorzitter AKT-Bestuur ’17-‘18</w:t>
      </w:r>
      <w:r w:rsidRPr="00272183">
        <w:rPr>
          <w:rFonts w:asciiTheme="majorHAnsi" w:eastAsia="Times New Roman" w:hAnsiTheme="majorHAnsi" w:cs="Calibri"/>
          <w:color w:val="000000"/>
          <w:lang w:eastAsia="nl-NL"/>
        </w:rPr>
        <w:br/>
      </w:r>
      <w:r w:rsidRPr="00272183">
        <w:rPr>
          <w:rFonts w:asciiTheme="majorHAnsi" w:eastAsia="Times New Roman" w:hAnsiTheme="majorHAnsi" w:cs="Calibri"/>
          <w:color w:val="000000"/>
          <w:lang w:eastAsia="nl-NL"/>
        </w:rPr>
        <w:br/>
        <w:t xml:space="preserve">Wietske Wijnja </w:t>
      </w:r>
      <w:r w:rsidRPr="00272183">
        <w:rPr>
          <w:rFonts w:asciiTheme="majorHAnsi" w:eastAsia="Times New Roman" w:hAnsiTheme="majorHAnsi" w:cs="Calibri"/>
          <w:color w:val="000000"/>
          <w:lang w:eastAsia="nl-NL"/>
        </w:rPr>
        <w:br/>
        <w:t>Penningmeester AKT-Bestuur ’17-‘18</w:t>
      </w:r>
      <w:r w:rsidRPr="00272183">
        <w:rPr>
          <w:rFonts w:asciiTheme="majorHAnsi" w:eastAsia="Times New Roman" w:hAnsiTheme="majorHAnsi" w:cs="Calibri"/>
          <w:color w:val="000000"/>
          <w:lang w:eastAsia="nl-NL"/>
        </w:rPr>
        <w:br/>
      </w:r>
      <w:r w:rsidRPr="00272183">
        <w:rPr>
          <w:rFonts w:asciiTheme="majorHAnsi" w:eastAsia="Times New Roman" w:hAnsiTheme="majorHAnsi" w:cs="Calibri"/>
          <w:color w:val="000000"/>
          <w:lang w:eastAsia="nl-NL"/>
        </w:rPr>
        <w:br/>
        <w:t xml:space="preserve">Hannah van der Mark </w:t>
      </w:r>
      <w:r w:rsidRPr="00272183">
        <w:rPr>
          <w:rFonts w:asciiTheme="majorHAnsi" w:eastAsia="Times New Roman" w:hAnsiTheme="majorHAnsi" w:cs="Calibri"/>
          <w:color w:val="000000"/>
          <w:lang w:eastAsia="nl-NL"/>
        </w:rPr>
        <w:br/>
        <w:t xml:space="preserve">Secretaris AKT-Bestuur ’17-’18 </w:t>
      </w:r>
      <w:r w:rsidRPr="00272183">
        <w:rPr>
          <w:rFonts w:asciiTheme="majorHAnsi" w:eastAsia="Times New Roman" w:hAnsiTheme="majorHAnsi" w:cs="Calibri"/>
          <w:color w:val="000000"/>
          <w:lang w:eastAsia="nl-NL"/>
        </w:rPr>
        <w:br/>
      </w:r>
      <w:r w:rsidRPr="00272183">
        <w:rPr>
          <w:rFonts w:asciiTheme="majorHAnsi" w:eastAsia="Times New Roman" w:hAnsiTheme="majorHAnsi" w:cs="Calibri"/>
          <w:color w:val="000000"/>
          <w:lang w:eastAsia="nl-NL"/>
        </w:rPr>
        <w:br/>
        <w:t xml:space="preserve">Czarina van Diepen </w:t>
      </w:r>
      <w:r w:rsidRPr="00272183">
        <w:rPr>
          <w:rFonts w:asciiTheme="majorHAnsi" w:eastAsia="Times New Roman" w:hAnsiTheme="majorHAnsi" w:cs="Calibri"/>
          <w:color w:val="000000"/>
          <w:lang w:eastAsia="nl-NL"/>
        </w:rPr>
        <w:br/>
        <w:t>PR-Functionaris AKT-Bestuur ’17-‘18</w:t>
      </w:r>
      <w:r w:rsidRPr="00272183">
        <w:rPr>
          <w:rFonts w:asciiTheme="majorHAnsi" w:eastAsia="Times New Roman" w:hAnsiTheme="majorHAnsi" w:cs="Calibri"/>
          <w:color w:val="000000"/>
          <w:lang w:eastAsia="nl-NL"/>
        </w:rPr>
        <w:br/>
      </w:r>
      <w:r w:rsidRPr="00272183">
        <w:rPr>
          <w:rFonts w:asciiTheme="majorHAnsi" w:eastAsia="Times New Roman" w:hAnsiTheme="majorHAnsi" w:cs="Calibri"/>
          <w:color w:val="000000"/>
          <w:lang w:eastAsia="nl-NL"/>
        </w:rPr>
        <w:br/>
        <w:t>Charlotte Brouwer</w:t>
      </w:r>
      <w:r w:rsidRPr="00272183">
        <w:rPr>
          <w:rFonts w:asciiTheme="majorHAnsi" w:eastAsia="Times New Roman" w:hAnsiTheme="majorHAnsi" w:cs="Calibri"/>
          <w:color w:val="000000"/>
          <w:lang w:eastAsia="nl-NL"/>
        </w:rPr>
        <w:br/>
        <w:t xml:space="preserve">Onderwijscommissaris AKT-Bestuur ’17-’18 </w:t>
      </w:r>
      <w:r w:rsidRPr="00272183">
        <w:rPr>
          <w:rFonts w:asciiTheme="majorHAnsi" w:eastAsia="Times New Roman" w:hAnsiTheme="majorHAnsi" w:cs="Calibri"/>
          <w:color w:val="000000"/>
          <w:lang w:eastAsia="nl-NL"/>
        </w:rPr>
        <w:br/>
      </w:r>
      <w:r w:rsidRPr="00272183">
        <w:rPr>
          <w:rFonts w:asciiTheme="majorHAnsi" w:eastAsia="Times New Roman" w:hAnsiTheme="majorHAnsi" w:cs="Calibri"/>
          <w:color w:val="000000"/>
          <w:lang w:eastAsia="nl-NL"/>
        </w:rPr>
        <w:br/>
        <w:t xml:space="preserve">Julia Eikelenboom </w:t>
      </w:r>
      <w:r w:rsidRPr="00272183">
        <w:rPr>
          <w:rFonts w:asciiTheme="majorHAnsi" w:eastAsia="Times New Roman" w:hAnsiTheme="majorHAnsi" w:cs="Calibri"/>
          <w:color w:val="000000"/>
          <w:lang w:eastAsia="nl-NL"/>
        </w:rPr>
        <w:br/>
        <w:t>Commissaris Extern AKT-Bestuur ’17-‘18</w:t>
      </w:r>
      <w:r w:rsidRPr="00362415">
        <w:rPr>
          <w:rFonts w:ascii="Times New Roman" w:eastAsia="Times New Roman" w:hAnsi="Times New Roman" w:cs="Times New Roman"/>
          <w:lang w:eastAsia="nl-NL"/>
        </w:rPr>
        <w:br/>
      </w:r>
    </w:p>
    <w:p w14:paraId="51E9EA60" w14:textId="77777777" w:rsidR="00FC4478" w:rsidRPr="00FC4478" w:rsidRDefault="00FC4478" w:rsidP="00FC4478">
      <w:pPr>
        <w:rPr>
          <w:rFonts w:asciiTheme="majorHAnsi" w:hAnsiTheme="majorHAnsi"/>
        </w:rPr>
      </w:pPr>
    </w:p>
    <w:p w14:paraId="15D1417D" w14:textId="77777777" w:rsidR="00FC4478" w:rsidRPr="00FC4478" w:rsidRDefault="00FC4478" w:rsidP="00FC4478">
      <w:pPr>
        <w:rPr>
          <w:rFonts w:asciiTheme="majorHAnsi" w:hAnsiTheme="majorHAnsi"/>
        </w:rPr>
      </w:pPr>
      <w:r>
        <w:rPr>
          <w:rFonts w:asciiTheme="majorHAnsi" w:hAnsiTheme="majorHAnsi"/>
        </w:rPr>
        <w:br/>
      </w:r>
    </w:p>
    <w:p w14:paraId="17CA1F5F" w14:textId="77777777" w:rsidR="00FC4478" w:rsidRPr="00FC4478" w:rsidRDefault="00FC4478" w:rsidP="00FC4478">
      <w:pPr>
        <w:rPr>
          <w:rFonts w:asciiTheme="majorHAnsi" w:hAnsiTheme="majorHAnsi"/>
        </w:rPr>
      </w:pPr>
    </w:p>
    <w:p w14:paraId="40223383" w14:textId="77777777" w:rsidR="00FC4478" w:rsidRPr="00FC4478" w:rsidRDefault="00FC4478" w:rsidP="00FC4478">
      <w:pPr>
        <w:rPr>
          <w:sz w:val="72"/>
        </w:rPr>
      </w:pPr>
    </w:p>
    <w:p w14:paraId="484B13F6" w14:textId="77777777" w:rsidR="00FC4478" w:rsidRPr="00FC4478" w:rsidRDefault="00FC4478" w:rsidP="00FC4478">
      <w:pPr>
        <w:rPr>
          <w:sz w:val="72"/>
        </w:rPr>
      </w:pPr>
    </w:p>
    <w:p w14:paraId="03499DE9" w14:textId="77777777" w:rsidR="00FC4478" w:rsidRPr="00FC4478" w:rsidRDefault="00FC4478" w:rsidP="00FC4478">
      <w:pPr>
        <w:rPr>
          <w:sz w:val="72"/>
        </w:rPr>
      </w:pPr>
    </w:p>
    <w:sectPr w:rsidR="00FC4478" w:rsidRPr="00FC4478" w:rsidSect="00AE07CE">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C3051" w14:textId="77777777" w:rsidR="006D02C0" w:rsidRDefault="006D02C0" w:rsidP="0024253F">
      <w:r>
        <w:separator/>
      </w:r>
    </w:p>
  </w:endnote>
  <w:endnote w:type="continuationSeparator" w:id="0">
    <w:p w14:paraId="7AF9B76B" w14:textId="77777777" w:rsidR="006D02C0" w:rsidRDefault="006D02C0" w:rsidP="0024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2E40" w14:textId="77777777" w:rsidR="0024253F" w:rsidRDefault="0024253F" w:rsidP="00AC3AD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58D55A" w14:textId="77777777" w:rsidR="0024253F" w:rsidRDefault="0024253F" w:rsidP="0024253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4F710" w14:textId="77777777" w:rsidR="0024253F" w:rsidRDefault="0024253F" w:rsidP="00AC3AD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D02C0">
      <w:rPr>
        <w:rStyle w:val="Paginanummer"/>
        <w:noProof/>
      </w:rPr>
      <w:t>1</w:t>
    </w:r>
    <w:r>
      <w:rPr>
        <w:rStyle w:val="Paginanummer"/>
      </w:rPr>
      <w:fldChar w:fldCharType="end"/>
    </w:r>
  </w:p>
  <w:p w14:paraId="633434E2" w14:textId="77777777" w:rsidR="0024253F" w:rsidRDefault="0024253F" w:rsidP="0024253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DBE93" w14:textId="77777777" w:rsidR="006D02C0" w:rsidRDefault="006D02C0" w:rsidP="0024253F">
      <w:r>
        <w:separator/>
      </w:r>
    </w:p>
  </w:footnote>
  <w:footnote w:type="continuationSeparator" w:id="0">
    <w:p w14:paraId="2BF4B166" w14:textId="77777777" w:rsidR="006D02C0" w:rsidRDefault="006D02C0" w:rsidP="00242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3B1"/>
    <w:multiLevelType w:val="multilevel"/>
    <w:tmpl w:val="9F4E12E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15BA9"/>
    <w:multiLevelType w:val="multilevel"/>
    <w:tmpl w:val="7CD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0242B"/>
    <w:multiLevelType w:val="multilevel"/>
    <w:tmpl w:val="60F2A33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2EF7029"/>
    <w:multiLevelType w:val="multilevel"/>
    <w:tmpl w:val="6558573C"/>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4">
    <w:nsid w:val="2325022F"/>
    <w:multiLevelType w:val="hybridMultilevel"/>
    <w:tmpl w:val="6EFA048E"/>
    <w:lvl w:ilvl="0" w:tplc="FE103706">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BF5C90"/>
    <w:multiLevelType w:val="hybridMultilevel"/>
    <w:tmpl w:val="42529516"/>
    <w:lvl w:ilvl="0" w:tplc="1478B8A4">
      <w:start w:val="1"/>
      <w:numFmt w:val="bullet"/>
      <w:lvlText w:val=""/>
      <w:lvlJc w:val="left"/>
      <w:pPr>
        <w:ind w:left="1776" w:hanging="360"/>
      </w:pPr>
      <w:rPr>
        <w:rFonts w:ascii="Symbol" w:hAnsi="Symbol" w:hint="default"/>
        <w:sz w:val="18"/>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nsid w:val="3DD14A99"/>
    <w:multiLevelType w:val="multilevel"/>
    <w:tmpl w:val="442A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55515"/>
    <w:multiLevelType w:val="hybridMultilevel"/>
    <w:tmpl w:val="825A4682"/>
    <w:lvl w:ilvl="0" w:tplc="4DFAE0DA">
      <w:start w:val="1"/>
      <w:numFmt w:val="decimal"/>
      <w:lvlText w:val="%1."/>
      <w:lvlJc w:val="left"/>
      <w:pPr>
        <w:ind w:left="360" w:hanging="76"/>
      </w:pPr>
      <w:rPr>
        <w:rFonts w:hint="default"/>
      </w:rPr>
    </w:lvl>
    <w:lvl w:ilvl="1" w:tplc="04130019" w:tentative="1">
      <w:start w:val="1"/>
      <w:numFmt w:val="lowerLetter"/>
      <w:lvlText w:val="%2."/>
      <w:lvlJc w:val="left"/>
      <w:pPr>
        <w:ind w:left="1440" w:hanging="360"/>
      </w:pPr>
    </w:lvl>
    <w:lvl w:ilvl="2" w:tplc="5DC85984">
      <w:start w:val="1"/>
      <w:numFmt w:val="decimal"/>
      <w:lvlText w:val="%3."/>
      <w:lvlJc w:val="right"/>
      <w:pPr>
        <w:ind w:left="2160" w:hanging="742"/>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77B0943"/>
    <w:multiLevelType w:val="multilevel"/>
    <w:tmpl w:val="172E8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836055"/>
    <w:multiLevelType w:val="multilevel"/>
    <w:tmpl w:val="EF44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D645C9"/>
    <w:multiLevelType w:val="multilevel"/>
    <w:tmpl w:val="7916CC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4F85C5C"/>
    <w:multiLevelType w:val="multilevel"/>
    <w:tmpl w:val="983EF57E"/>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B242369"/>
    <w:multiLevelType w:val="multilevel"/>
    <w:tmpl w:val="7440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B1177"/>
    <w:multiLevelType w:val="multilevel"/>
    <w:tmpl w:val="8C4E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07046F"/>
    <w:multiLevelType w:val="multilevel"/>
    <w:tmpl w:val="9AEE0998"/>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7DFC7CF2"/>
    <w:multiLevelType w:val="multilevel"/>
    <w:tmpl w:val="40F2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0"/>
  </w:num>
  <w:num w:numId="4">
    <w:abstractNumId w:val="12"/>
  </w:num>
  <w:num w:numId="5">
    <w:abstractNumId w:val="0"/>
    <w:lvlOverride w:ilvl="1">
      <w:lvl w:ilvl="1">
        <w:numFmt w:val="decimal"/>
        <w:lvlText w:val="%2."/>
        <w:lvlJc w:val="left"/>
      </w:lvl>
    </w:lvlOverride>
  </w:num>
  <w:num w:numId="6">
    <w:abstractNumId w:val="6"/>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 w:numId="9">
    <w:abstractNumId w:val="1"/>
  </w:num>
  <w:num w:numId="10">
    <w:abstractNumId w:val="13"/>
  </w:num>
  <w:num w:numId="11">
    <w:abstractNumId w:val="15"/>
  </w:num>
  <w:num w:numId="12">
    <w:abstractNumId w:val="9"/>
  </w:num>
  <w:num w:numId="13">
    <w:abstractNumId w:val="2"/>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78"/>
    <w:rsid w:val="000A7A77"/>
    <w:rsid w:val="000B39E3"/>
    <w:rsid w:val="000C16CD"/>
    <w:rsid w:val="000F75D1"/>
    <w:rsid w:val="0011651A"/>
    <w:rsid w:val="00141484"/>
    <w:rsid w:val="00165F34"/>
    <w:rsid w:val="001921DD"/>
    <w:rsid w:val="00206700"/>
    <w:rsid w:val="0024253F"/>
    <w:rsid w:val="00267049"/>
    <w:rsid w:val="00272183"/>
    <w:rsid w:val="00313B71"/>
    <w:rsid w:val="00327F8A"/>
    <w:rsid w:val="00351773"/>
    <w:rsid w:val="00490569"/>
    <w:rsid w:val="004C0FFE"/>
    <w:rsid w:val="00562FFE"/>
    <w:rsid w:val="00563AA3"/>
    <w:rsid w:val="005874B7"/>
    <w:rsid w:val="005F6723"/>
    <w:rsid w:val="00601EEA"/>
    <w:rsid w:val="0061675E"/>
    <w:rsid w:val="0062286C"/>
    <w:rsid w:val="006320A3"/>
    <w:rsid w:val="00670600"/>
    <w:rsid w:val="006A6EDF"/>
    <w:rsid w:val="006D02C0"/>
    <w:rsid w:val="006F05B2"/>
    <w:rsid w:val="007422FC"/>
    <w:rsid w:val="007C4C0C"/>
    <w:rsid w:val="007E3273"/>
    <w:rsid w:val="007F1979"/>
    <w:rsid w:val="00866F57"/>
    <w:rsid w:val="00886194"/>
    <w:rsid w:val="00891CD7"/>
    <w:rsid w:val="009534F2"/>
    <w:rsid w:val="009654D3"/>
    <w:rsid w:val="00977ED1"/>
    <w:rsid w:val="009C13C5"/>
    <w:rsid w:val="009E5E42"/>
    <w:rsid w:val="00A32279"/>
    <w:rsid w:val="00A356A8"/>
    <w:rsid w:val="00AE07CE"/>
    <w:rsid w:val="00B81781"/>
    <w:rsid w:val="00B81BC1"/>
    <w:rsid w:val="00BB28AF"/>
    <w:rsid w:val="00BB2BD6"/>
    <w:rsid w:val="00BE4D31"/>
    <w:rsid w:val="00BE7A75"/>
    <w:rsid w:val="00C30AA8"/>
    <w:rsid w:val="00C5517E"/>
    <w:rsid w:val="00C604B2"/>
    <w:rsid w:val="00D66536"/>
    <w:rsid w:val="00DA3999"/>
    <w:rsid w:val="00DA41C5"/>
    <w:rsid w:val="00DF2D51"/>
    <w:rsid w:val="00E25416"/>
    <w:rsid w:val="00EE337B"/>
    <w:rsid w:val="00F16929"/>
    <w:rsid w:val="00F232A3"/>
    <w:rsid w:val="00FC4478"/>
    <w:rsid w:val="00FD12C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79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Teken"/>
    <w:uiPriority w:val="9"/>
    <w:unhideWhenUsed/>
    <w:qFormat/>
    <w:rsid w:val="000B39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4478"/>
    <w:pPr>
      <w:ind w:left="720"/>
      <w:contextualSpacing/>
    </w:pPr>
  </w:style>
  <w:style w:type="paragraph" w:styleId="Geenafstand">
    <w:name w:val="No Spacing"/>
    <w:uiPriority w:val="1"/>
    <w:qFormat/>
    <w:rsid w:val="00A356A8"/>
    <w:rPr>
      <w:sz w:val="22"/>
      <w:szCs w:val="22"/>
    </w:rPr>
  </w:style>
  <w:style w:type="character" w:customStyle="1" w:styleId="Kop2Teken">
    <w:name w:val="Kop 2 Teken"/>
    <w:basedOn w:val="Standaardalinea-lettertype"/>
    <w:link w:val="Kop2"/>
    <w:uiPriority w:val="9"/>
    <w:rsid w:val="000B39E3"/>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Teken"/>
    <w:uiPriority w:val="99"/>
    <w:unhideWhenUsed/>
    <w:rsid w:val="0024253F"/>
    <w:pPr>
      <w:tabs>
        <w:tab w:val="center" w:pos="4536"/>
        <w:tab w:val="right" w:pos="9072"/>
      </w:tabs>
    </w:pPr>
  </w:style>
  <w:style w:type="character" w:customStyle="1" w:styleId="KoptekstTeken">
    <w:name w:val="Koptekst Teken"/>
    <w:basedOn w:val="Standaardalinea-lettertype"/>
    <w:link w:val="Koptekst"/>
    <w:uiPriority w:val="99"/>
    <w:rsid w:val="0024253F"/>
  </w:style>
  <w:style w:type="paragraph" w:styleId="Voettekst">
    <w:name w:val="footer"/>
    <w:basedOn w:val="Standaard"/>
    <w:link w:val="VoettekstTeken"/>
    <w:uiPriority w:val="99"/>
    <w:unhideWhenUsed/>
    <w:rsid w:val="0024253F"/>
    <w:pPr>
      <w:tabs>
        <w:tab w:val="center" w:pos="4536"/>
        <w:tab w:val="right" w:pos="9072"/>
      </w:tabs>
    </w:pPr>
  </w:style>
  <w:style w:type="character" w:customStyle="1" w:styleId="VoettekstTeken">
    <w:name w:val="Voettekst Teken"/>
    <w:basedOn w:val="Standaardalinea-lettertype"/>
    <w:link w:val="Voettekst"/>
    <w:uiPriority w:val="99"/>
    <w:rsid w:val="0024253F"/>
  </w:style>
  <w:style w:type="character" w:styleId="Paginanummer">
    <w:name w:val="page number"/>
    <w:basedOn w:val="Standaardalinea-lettertype"/>
    <w:uiPriority w:val="99"/>
    <w:semiHidden/>
    <w:unhideWhenUsed/>
    <w:rsid w:val="0024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kt-online.nl" TargetMode="Externa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F5C8-C7FC-8A41-BB2D-34E4152F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4814</Words>
  <Characters>26477</Characters>
  <Application>Microsoft Macintosh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van melick</dc:creator>
  <cp:keywords/>
  <dc:description/>
  <cp:lastModifiedBy>Hannah van der Mark</cp:lastModifiedBy>
  <cp:revision>2</cp:revision>
  <dcterms:created xsi:type="dcterms:W3CDTF">2017-11-07T12:54:00Z</dcterms:created>
  <dcterms:modified xsi:type="dcterms:W3CDTF">2017-11-07T12:54:00Z</dcterms:modified>
</cp:coreProperties>
</file>